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415787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b212286-8694-47ca-861d-9590ae5a8a8f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Оренбурга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"Лицей № 1"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1086946)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67cce9-b1b9-4e67-b1e9-e3f659ce7765"/>
      <w:r>
        <w:rPr>
          <w:rFonts w:ascii="Times New Roman" w:hAnsi="Times New Roman"/>
          <w:b/>
          <w:color w:val="000000"/>
          <w:sz w:val="28"/>
          <w:lang w:val="ru-RU"/>
        </w:rPr>
        <w:t>Оренбург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f61e297-deac-416c-9930-2854c06869b8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left="120" w:firstLine="48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 w:firstLine="48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 w:firstLine="48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 w:firstLine="48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6" w:name="block-4157874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7" w:name="block-415787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8" w:name="block-41578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Компьютер – универсальное устройство обработки данных.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Параллельные вычисления.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Техника безопасности и правила работы на компьютере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Программы и данные.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Компьютерные вирусы и другие вредоносные программы. Программы для защиты от вирусов.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Компьютерные сети.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Современные сервисы интернет-коммуникаций.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Сетевой этикет, базовые нормы информационной этики и права при работе в Интернете. Стратегии безопасного поведения в Интернете.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Информация и информационные процессы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Информация – одно из основных понятий современной науки.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Дискретность данных. Возможность описания непрерывных объектов и процессов с помощью дискретных данных.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Информационные процессы – процессы, связанные с хранением, преобразованием и передачей данных.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Представление информации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Кодирование символов одного алфавита с помощью кодовых слов в другом алфавите, кодовая таблица, декодирование.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Двоичный код. Представление данных в компьютере как текстов в двоичном алфавите.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Скорость передачи данных. Единицы скорости передачи данных.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Кодирование текстов. Равномерный код. Неравномерный код. Кодировка </w:t>
            </w:r>
            <w:r>
              <w:rPr>
                <w:rFonts w:ascii="Times New Roman" w:hAnsi="Times New Roman"/>
                <w:color w:val="000000"/>
                <w:sz w:val="20"/>
              </w:rPr>
              <w:t>ASCII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. Восьмибитные кодировки. Понятие о кодировках </w:t>
            </w:r>
            <w:r>
              <w:rPr>
                <w:rFonts w:ascii="Times New Roman" w:hAnsi="Times New Roman"/>
                <w:color w:val="000000"/>
                <w:sz w:val="20"/>
              </w:rPr>
              <w:t>UNICODE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. Декодирование сообщений с использованием равномерного и неравномерного кода. Информационный объём текста.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Искажение информации при передаче.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Общее представление о цифровом представлении аудиовизуальных и других непрерывных данных.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Кодирование цвета. Цветовые модели. Модель </w:t>
            </w:r>
            <w:r>
              <w:rPr>
                <w:rFonts w:ascii="Times New Roman" w:hAnsi="Times New Roman"/>
                <w:color w:val="000000"/>
                <w:sz w:val="20"/>
              </w:rPr>
              <w:t>RGB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. Глубина кодирования. Палитра.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Растровое и векторное представление изображений. Пиксель. Оценка информационного объёма графических данных для растрового изображения.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Кодирование звука. Разрядность и частота записи. Количество каналов записи.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Оценка количественных параметров, связанных с представлением и хранением звуковых файлов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3.Информационные технологии</w:t>
            </w:r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Текстовые документы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Текстовые документы и их структурные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элементы (страница, абзац, строка, слово, символ).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Структурирование информации с помощью списков и таблиц. Многоуровневые списки. Добавление таблиц в текстовые документы.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Компьютерная графика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Знакомство с графическими редакторами. Растровые рисунки. Использование графических примитивов.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Векторная графика. Создание векторных рисунков встроенными средствами текстового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процессора или других программ (приложений). Добавление векторных рисунков в документы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Мультимедийные презентации.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Подготовка мультимедийных презентаций. Слайд. Добавление на слайд текста и изображений. Работа с несколькими слайдами.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Добавление на слайд аудиовизуальных данных. Анимация. Гиперссылки.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информатики</w:t>
            </w:r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Системы счисления.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Римская система счисления.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Арифметические операции в двоичной системе счисления.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Элементы математической логики.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Логические элементы. Знакомство с логическими основами компьютера.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2.Алгоритмы и программирование</w:t>
            </w:r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Исполнители и алгоритмы. Алгоритмические конструкции.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Понятие алгоритма. Исполнители алгоритмов. Алгоритм как план управления исполнителем.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Свойства алгоритма. Способы записи алгоритма (словесный, в виде блок-схемы, программа).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Конструкция «повторения»: циклы с заданным числом повторений, с условием выполнения, с переменной цикла.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Язык программирования.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Язык программирования (</w:t>
            </w:r>
            <w:r>
              <w:rPr>
                <w:rFonts w:ascii="Times New Roman" w:hAnsi="Times New Roman"/>
                <w:color w:val="000000"/>
                <w:sz w:val="20"/>
              </w:rPr>
              <w:t>Python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++, Паскаль, </w:t>
            </w:r>
            <w:r>
              <w:rPr>
                <w:rFonts w:ascii="Times New Roman" w:hAnsi="Times New Roman"/>
                <w:color w:val="000000"/>
                <w:sz w:val="20"/>
              </w:rPr>
              <w:t>Java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#, Школьный Алгоритмический Язык).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Система программирования: редактор текста программ, транслятор, отладчик.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Переменная: тип, имя, значение. Целые, вещественные и символьные переменные.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Диалоговая отладка программ: пошаговое выполнение, просмотр значений величин, отладочный вывод, выбор точки останова.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Цикл с переменной. Алгоритмы проверки делимости одного целого числа на другое, проверки натурального числа на простоту.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Обработка символьных данных. Символьные (строковые) переменные. Посимвольная обработка строк. Подсчёт частоты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появления символа в строке. Встроенные функции для обработки строк.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Анализ алгоритмов.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0"/>
              </w:rPr>
              <w:t>IP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Работа в информационном пространстве.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Моделирование как метод познания.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Табличные модели. Таблица как представление отношения.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Базы данных. Отбор в таблице строк, удовлетворяющих заданному условию.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lastRenderedPageBreak/>
              <w:t>словесного (литературного) описания объекта.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Разработка алгоритмов и программ.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      </w:r>
            <w:r>
              <w:rPr>
                <w:rFonts w:ascii="Times New Roman" w:hAnsi="Times New Roman"/>
                <w:color w:val="000000"/>
                <w:sz w:val="20"/>
              </w:rPr>
              <w:t>Python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++, Паскаль, </w:t>
            </w:r>
            <w:r>
              <w:rPr>
                <w:rFonts w:ascii="Times New Roman" w:hAnsi="Times New Roman"/>
                <w:color w:val="000000"/>
                <w:sz w:val="20"/>
              </w:rPr>
              <w:t>Java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Управление.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 технологии</w:t>
            </w:r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Электронные таблицы.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Преобразование формул при копировании. Относительная, абсолютная и смешанная адресация.</w:t>
            </w:r>
          </w:p>
          <w:p>
            <w:pPr>
              <w:spacing w:after="0" w:line="264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lastRenderedPageBreak/>
              <w:t>современном обществе.</w:t>
            </w:r>
          </w:p>
          <w:p>
            <w:pPr>
              <w:spacing w:after="0" w:line="264" w:lineRule="auto"/>
              <w:ind w:firstLine="600"/>
              <w:jc w:val="both"/>
              <w:rPr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Роль информационных технологий в развитии экономики мира, страны, региона. Открытые образовательные ресурсы.</w:t>
            </w:r>
          </w:p>
          <w:p>
            <w:pPr>
              <w:spacing w:after="0" w:line="264" w:lineRule="auto"/>
              <w:ind w:left="12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bookmarkStart w:id="9" w:name="block-41578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2996"/>
        <w:gridCol w:w="899"/>
        <w:gridCol w:w="1738"/>
        <w:gridCol w:w="1802"/>
        <w:gridCol w:w="1275"/>
        <w:gridCol w:w="4673"/>
      </w:tblGrid>
      <w:tr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Типы компьютеров: персональные компьютеры, встроенные компьютеры, суперкомпьютеры. Мобильные устройства.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тенденции развития компьютеров</w:t>
            </w:r>
          </w:p>
          <w:p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Параллельные вычисления.</w:t>
            </w:r>
          </w:p>
          <w:p>
            <w:pPr>
              <w:spacing w:after="0" w:line="240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обеспечение компьютера.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Прикладное программное обеспечение. Системное программное обеспечение. Системы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программирования.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охрана программ и данных.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Бесплатные и условно-бесплатные программы. Свободное программное обеспечение.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Файлы и папки(каталоги).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полнометражный фильм).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Использование программ-архиваторов.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Файловый менеджер. Поиск файлов средствами операционной системы.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Компьютерные вирусы и другие вредоносные программы. Программы для защиты от вирусов.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Объединение компьютеров в сеть. Сеть Интернет. Веб-страница, веб-сайт. Структура адресов веб-ресурсов. Браузер.Поисковые системы. Поиск информации по ключевым словам и по изображению.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Достоверность информации, полученной из Интернета.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базовые нормы информационной этики и права при работе в Интернете.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 и данные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– одно из основных понятий современной науки.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Дискретность данных. Возможность описания непрерывных объектов и процессов с помощью дискретных данных.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 процессы, связанные с хранением, преобразованием и передачей данных.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Символ. Алфавит. Мощность алфавита.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Естественные и формальные языки.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Алфавит текстов на русском языке.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всевозможных слов (кодовых комбинаций) фиксированной длины в двоичном алфавите.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любого алфавита к двоичному.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различных слов фиксированной длины в алфавите определённой мощности.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Кодирование символов одного алфавита с помощью кодовых слов в другом алфавите, кодовая таблица, декодирование.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Двоичный код.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информации и скорости передачи данных.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 передачи данных. Единицы скорости передачи данных.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  <w:p>
            <w:pPr>
              <w:spacing w:after="0" w:line="240" w:lineRule="auto"/>
              <w:ind w:firstLine="600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Равномерный код. Неравномерный код. Кодировка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ASCII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Восьмибитные кодировки. Понятие о кодировках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UNICODE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Искажение информации при передаче.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использованием равномерного и неравномерного кода.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1701512-5822-46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7-953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Цифровое представление непрерывных данных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цифровом представлении аудиовизуальных и других непрерывных данных.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Цветовые модели. Модель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RGB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Глубина кодирования. Палитра.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Растровое и векторное представление изображений. Пиксель.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Разрядность и частота записи. Количество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каналов записи.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Оценка количественных параметров, связанных с представлением и хранением звуковых файлов.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Текстовые документы и их структурные элементы (страница, абзац, строка, слово, символ).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Форматирование текстовых документов.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(рубленые, с засечками, моноширинные). Полужирное и курсивное начертание. Свойства абзацев: границы, абзацный отступ, интервал, выравнивание.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Параметры страницы. Списки и таблицы.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Стилевое форматирование.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Структурирование информации с помощью списков и таблиц. Многоуровневые списки. Добавление таблиц в текстовые документы.</w:t>
            </w:r>
          </w:p>
          <w:p>
            <w:pPr>
              <w:spacing w:after="0" w:line="240" w:lineRule="auto"/>
              <w:ind w:firstLine="600"/>
              <w:jc w:val="both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/7322/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/295260/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редактор. Растровые рисунки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графическими редакторами. Растровые рисунки. Использование графических примитивов.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редактирования графических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в том числе цифровых фотографий: изменение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размера, обрезка, поворот, отражение, работа с областями (выделение, копирование, заливка цветом), коррекция цвета, яркости и контрастности.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Векторная графика.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мультимедийных презентаций.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Слайд. Добавление на слайд текста и изображений. Работа с несколькими слайдами.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Добавление на слайд аудиовизуальных данных. Анимация. Гиперссылки.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3297"/>
        <w:gridCol w:w="929"/>
        <w:gridCol w:w="1804"/>
        <w:gridCol w:w="1872"/>
        <w:gridCol w:w="1321"/>
        <w:gridCol w:w="4140"/>
      </w:tblGrid>
      <w:tr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Непозиционные и позиционные системы счисления.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Алфавит. Основание.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Развернутая форма записи числа.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Перевод в десятичную систему чисел, записанных в других системах счисления.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система счисления.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операции в двоичной системе счисления.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Перевод целых чисел в пределах от 0 до 1024 в двоичную систему счисления.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Восьмеричная система счисления.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Перевод чисел из восьмеричной системы в двоичную и десятичную системы и обратно.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Шестнадцатеричная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счисления.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Перевод чисел из шестнадцатеричной системы в двоичную, восьмеричную и десятичную системы и обратно.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высказывания.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значения высказываний.Элементарные и составные высказывания.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истинности составного высказывания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если известны значения истинности входящих в него элементарных высказываний.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Логические выражения. Правила записи логических выражений.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истинности.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таблиц истинности логических выражений.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3485-9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5-4738-8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логическими основами компьютера.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алгоритма. Исполнители алгоритмов.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 как план управления исполнителем.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(словесный, в виде блок-схемы, программа)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/3064/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«повторение»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Конструкция «повторения»: циклы с заданным числом повторений, с условием выполнения, с переменной цикла.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Формальное исполнение алгоритма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для формального исполнителя алгоритма, приводящего к требуемому результату при конкретных исходных данных.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циклов для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такими как Робот, Черепашка, Чертёжник.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алгоритмов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вручную и на компьютере. Синтаксические и логические ошибки. Отказы.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программирования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++, Паскаль,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Java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#, Школьный Алгоритмический Язык)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Система программирования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редактор текста программ, транслятор, отладчик.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Переменная: тип, имя, значение. Целые, вещественные и символьные переменные.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      </w:r>
          </w:p>
          <w:p>
            <w:pPr>
              <w:spacing w:after="0"/>
              <w:ind w:left="135"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645-4577-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9-5223-4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03-955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содержащих оператор ветвления.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663512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Диалоговая отладка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пошаговое выполнение, просмотр значений величин,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отладочный вывод, выбор точки останова.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-1137-4296-9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с условием.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Цикл с переменной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Алгоритмы проверки делимости одного целого числа на другое, проверки натурального числа на простоту.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символьных данных.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67-875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3497"/>
        <w:gridCol w:w="987"/>
        <w:gridCol w:w="1841"/>
        <w:gridCol w:w="1910"/>
        <w:gridCol w:w="1347"/>
        <w:gridCol w:w="3741"/>
      </w:tblGrid>
      <w:tr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Сетевое хранение данных. Методы индивидуального и коллективного размещения новой информации в Интернете.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Большие данные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(интернет-данные, в частности данные социальных сетей).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информационной безопасности.Угрозы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стратегии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моделей.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Табличные модели.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Таблица как представление отношения.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Базы данных. Отбор в таблице строк, удовлетворяющих заданному условию.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036-1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40-47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6-6581348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Вершина, ребро, путь. Ориентированные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неориентированные графы. Длина (вес) ребра.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Весовая матрица графа. Длина пути между вершинами графа.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 оптимального пути в графе. Начальная вершина (источник) и конечная вершина (сток) в ориентированном графе.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Вычисление количества путей в направленном ациклическом графе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0-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2-4813-87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7478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Дерево.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Корень, вершина (узел), лист, ребро (дуга) дерева. Высота дерева. Поддерево. Примеры использования деревьев.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92-71485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Этапы компьютерного моделирования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 управления исполнителем Робот или другими исполнителями, такими как Черепашка, Чертёжник и другими.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Табличные величины (массивы).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Типовые алгоритмы обработки массивов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++, Паскаль,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Java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потока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вычисление количества, суммы, среднего арифметического, минимального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максимального значения элементов последовательности, удовлетворяющих заданному условию.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Управление. Сигнал. Обратная связь.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Роботизированные системы.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средством и другие системы).</w:t>
            </w:r>
            <w:bookmarkStart w:id="10" w:name="_GoBack"/>
            <w:bookmarkEnd w:id="10"/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электронных таблицах.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диаграмм (гистограмма, круговая диаграмма, точечная диаграмма). Выбор типа диаграммы.</w:t>
            </w:r>
          </w:p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Преобразование формул при копировании.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Условные вычисления в электронных таблицах.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Суммирование и подсчёт значений, отвечающих заданному условию.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больших наборов </w:t>
            </w:r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 w:line="240" w:lineRule="auto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информационных технологий в развитии экономики мира, страны, региона.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Открытые образовательные ресурсы.</w:t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>
      <w:pPr>
        <w:spacing w:after="0"/>
        <w:ind w:left="120"/>
        <w:rPr>
          <w:lang w:val="ru-RU"/>
        </w:rPr>
      </w:pPr>
    </w:p>
    <w:sectPr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219"/>
    <w:multiLevelType w:val="multilevel"/>
    <w:tmpl w:val="CF30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64A66"/>
    <w:multiLevelType w:val="multilevel"/>
    <w:tmpl w:val="BC8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3341D"/>
    <w:multiLevelType w:val="hybridMultilevel"/>
    <w:tmpl w:val="D2FCC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57477B"/>
    <w:multiLevelType w:val="multilevel"/>
    <w:tmpl w:val="1F9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1434F"/>
    <w:multiLevelType w:val="hybridMultilevel"/>
    <w:tmpl w:val="E1C6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8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8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117" Type="http://schemas.openxmlformats.org/officeDocument/2006/relationships/hyperlink" Target="https://m.edsoo.ru/8a17db7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49e" TargetMode="External"/><Relationship Id="rId68" Type="http://schemas.openxmlformats.org/officeDocument/2006/relationships/hyperlink" Target="https://lesson.edu.ru/lesson/ceae3485-9eb5-4738-8f42-e1a84749e7a9?backUrl=%2F05%2F08" TargetMode="External"/><Relationship Id="rId84" Type="http://schemas.openxmlformats.org/officeDocument/2006/relationships/hyperlink" Target="https://lesson.edu.ru/lesson/f576942e-1137-4296-9c3b-1be4ab01aed9" TargetMode="External"/><Relationship Id="rId89" Type="http://schemas.openxmlformats.org/officeDocument/2006/relationships/hyperlink" Target="https://m.edsoo.ru/8a17afa6" TargetMode="External"/><Relationship Id="rId112" Type="http://schemas.openxmlformats.org/officeDocument/2006/relationships/hyperlink" Target="https://m.edsoo.ru/8a17d4d6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cc3e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3b30" TargetMode="External"/><Relationship Id="rId58" Type="http://schemas.openxmlformats.org/officeDocument/2006/relationships/hyperlink" Target="https://m.edsoo.ru/8a164828" TargetMode="External"/><Relationship Id="rId74" Type="http://schemas.openxmlformats.org/officeDocument/2006/relationships/hyperlink" Target="https://resh.edu.ru/subject/lesson/3254/start/" TargetMode="External"/><Relationship Id="rId79" Type="http://schemas.openxmlformats.org/officeDocument/2006/relationships/hyperlink" Target="https://m.edsoo.ru/8a17a06a" TargetMode="External"/><Relationship Id="rId102" Type="http://schemas.openxmlformats.org/officeDocument/2006/relationships/hyperlink" Target="https://lesson.edu.ru/lesson/f555dfcf-46de-4fab-9f92-71485d48ddd3" TargetMode="External"/><Relationship Id="rId123" Type="http://schemas.openxmlformats.org/officeDocument/2006/relationships/hyperlink" Target="https://m.edsoo.ru/8a17ec3c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lesson.edu.ru/lesson/1b8646d6-17dc-4c67-875a-be3130da4a35" TargetMode="External"/><Relationship Id="rId95" Type="http://schemas.openxmlformats.org/officeDocument/2006/relationships/hyperlink" Target="https://m.edsoo.ru/8a17b8e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472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65e94" TargetMode="External"/><Relationship Id="rId77" Type="http://schemas.openxmlformats.org/officeDocument/2006/relationships/hyperlink" Target="https://m.edsoo.ru/8a179e1c" TargetMode="External"/><Relationship Id="rId100" Type="http://schemas.openxmlformats.org/officeDocument/2006/relationships/hyperlink" Target="https://lesson.edu.ru/lesson/6885b036-1c40-47e2-b0e6-6581348ce9bc" TargetMode="External"/><Relationship Id="rId105" Type="http://schemas.openxmlformats.org/officeDocument/2006/relationships/hyperlink" Target="https://m.edsoo.ru/8a17c9c8" TargetMode="External"/><Relationship Id="rId113" Type="http://schemas.openxmlformats.org/officeDocument/2006/relationships/hyperlink" Target="https://m.edsoo.ru/8a17d602" TargetMode="External"/><Relationship Id="rId118" Type="http://schemas.openxmlformats.org/officeDocument/2006/relationships/hyperlink" Target="https://m.edsoo.ru/8a17e08e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874" TargetMode="External"/><Relationship Id="rId72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a18c" TargetMode="External"/><Relationship Id="rId85" Type="http://schemas.openxmlformats.org/officeDocument/2006/relationships/hyperlink" Target="https://lesson.edu.ru/lesson/72af3859-bb89-4b73-9c3c-1a9a47f9b5a0" TargetMode="External"/><Relationship Id="rId93" Type="http://schemas.openxmlformats.org/officeDocument/2006/relationships/hyperlink" Target="https://m.edsoo.ru/8a17b690" TargetMode="External"/><Relationship Id="rId98" Type="http://schemas.openxmlformats.org/officeDocument/2006/relationships/hyperlink" Target="https://m.edsoo.ru/8a17be06" TargetMode="External"/><Relationship Id="rId121" Type="http://schemas.openxmlformats.org/officeDocument/2006/relationships/hyperlink" Target="https://m.edsoo.ru/8a17e87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9e0" TargetMode="External"/><Relationship Id="rId67" Type="http://schemas.openxmlformats.org/officeDocument/2006/relationships/hyperlink" Target="https://m.edsoo.ru/8a165cf0" TargetMode="External"/><Relationship Id="rId103" Type="http://schemas.openxmlformats.org/officeDocument/2006/relationships/hyperlink" Target="https://m.edsoo.ru/8a17c392" TargetMode="External"/><Relationship Id="rId108" Type="http://schemas.openxmlformats.org/officeDocument/2006/relationships/hyperlink" Target="https://m.edsoo.ru/8a17cd60" TargetMode="External"/><Relationship Id="rId116" Type="http://schemas.openxmlformats.org/officeDocument/2006/relationships/hyperlink" Target="https://m.edsoo.ru/8a17d990" TargetMode="External"/><Relationship Id="rId124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04e" TargetMode="External"/><Relationship Id="rId62" Type="http://schemas.openxmlformats.org/officeDocument/2006/relationships/hyperlink" Target="https://m.edsoo.ru/8a165296" TargetMode="External"/><Relationship Id="rId70" Type="http://schemas.openxmlformats.org/officeDocument/2006/relationships/hyperlink" Target="https://m.edsoo.ru/8a178c38" TargetMode="External"/><Relationship Id="rId75" Type="http://schemas.openxmlformats.org/officeDocument/2006/relationships/hyperlink" Target="https://m.edsoo.ru/8a17998a" TargetMode="External"/><Relationship Id="rId83" Type="http://schemas.openxmlformats.org/officeDocument/2006/relationships/hyperlink" Target="https://lesson.edu.ru/lesson/8faeceb4-f75b-4df9-b60e-9a663512d6b4" TargetMode="External"/><Relationship Id="rId88" Type="http://schemas.openxmlformats.org/officeDocument/2006/relationships/hyperlink" Target="https://m.edsoo.ru/8a17ae8e" TargetMode="External"/><Relationship Id="rId91" Type="http://schemas.openxmlformats.org/officeDocument/2006/relationships/hyperlink" Target="https://m.edsoo.ru/8a17b456" TargetMode="External"/><Relationship Id="rId96" Type="http://schemas.openxmlformats.org/officeDocument/2006/relationships/hyperlink" Target="https://m.edsoo.ru/8a17ba1e" TargetMode="External"/><Relationship Id="rId111" Type="http://schemas.openxmlformats.org/officeDocument/2006/relationships/hyperlink" Target="https://m.edsoo.ru/8a17d1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resh.edu.ru/subject/lesson/7322/train/295260/" TargetMode="External"/><Relationship Id="rId57" Type="http://schemas.openxmlformats.org/officeDocument/2006/relationships/hyperlink" Target="https://m.edsoo.ru/8a164652" TargetMode="External"/><Relationship Id="rId106" Type="http://schemas.openxmlformats.org/officeDocument/2006/relationships/hyperlink" Target="https://m.edsoo.ru/8a17cb12" TargetMode="External"/><Relationship Id="rId114" Type="http://schemas.openxmlformats.org/officeDocument/2006/relationships/hyperlink" Target="https://m.edsoo.ru/8a17d710" TargetMode="External"/><Relationship Id="rId119" Type="http://schemas.openxmlformats.org/officeDocument/2006/relationships/hyperlink" Target="https://m.edsoo.ru/8a17e2b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9d2" TargetMode="External"/><Relationship Id="rId60" Type="http://schemas.openxmlformats.org/officeDocument/2006/relationships/hyperlink" Target="https://m.edsoo.ru/8a164ba2" TargetMode="External"/><Relationship Id="rId65" Type="http://schemas.openxmlformats.org/officeDocument/2006/relationships/hyperlink" Target="https://m.edsoo.ru/8a1657fa" TargetMode="External"/><Relationship Id="rId73" Type="http://schemas.openxmlformats.org/officeDocument/2006/relationships/hyperlink" Target="https://resh.edu.ru/subject/lesson/3064/start/" TargetMode="External"/><Relationship Id="rId78" Type="http://schemas.openxmlformats.org/officeDocument/2006/relationships/hyperlink" Target="https://m.edsoo.ru/8a179e1c" TargetMode="External"/><Relationship Id="rId81" Type="http://schemas.openxmlformats.org/officeDocument/2006/relationships/hyperlink" Target="https://lesson.edu.ru/lesson/4ae6993c-d645-4577-a294-bda53801f3dc" TargetMode="External"/><Relationship Id="rId86" Type="http://schemas.openxmlformats.org/officeDocument/2006/relationships/hyperlink" Target="https://m.edsoo.ru/8a17ac4a" TargetMode="External"/><Relationship Id="rId94" Type="http://schemas.openxmlformats.org/officeDocument/2006/relationships/hyperlink" Target="https://m.edsoo.ru/8a17b7bc" TargetMode="External"/><Relationship Id="rId99" Type="http://schemas.openxmlformats.org/officeDocument/2006/relationships/hyperlink" Target="https://m.edsoo.ru/8a17c04a" TargetMode="External"/><Relationship Id="rId101" Type="http://schemas.openxmlformats.org/officeDocument/2006/relationships/hyperlink" Target="https://lesson.edu.ru/lesson/0f95faf0-4bd2-4813-87b9-4eab2e1c7478" TargetMode="External"/><Relationship Id="rId122" Type="http://schemas.openxmlformats.org/officeDocument/2006/relationships/hyperlink" Target="https://m.edsoo.ru/8a17e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lesson.edu.ru/lesson/bc331eee-a5fa-4cb5-bb4a-a1420e09fb18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5c2" TargetMode="External"/><Relationship Id="rId55" Type="http://schemas.openxmlformats.org/officeDocument/2006/relationships/hyperlink" Target="https://m.edsoo.ru/8a1642c4" TargetMode="External"/><Relationship Id="rId76" Type="http://schemas.openxmlformats.org/officeDocument/2006/relationships/hyperlink" Target="https://m.edsoo.ru/8a179aac" TargetMode="External"/><Relationship Id="rId97" Type="http://schemas.openxmlformats.org/officeDocument/2006/relationships/hyperlink" Target="https://m.edsoo.ru/8a17bb36" TargetMode="External"/><Relationship Id="rId104" Type="http://schemas.openxmlformats.org/officeDocument/2006/relationships/hyperlink" Target="https://m.edsoo.ru/8a17c4aa" TargetMode="External"/><Relationship Id="rId120" Type="http://schemas.openxmlformats.org/officeDocument/2006/relationships/hyperlink" Target="https://m.edsoo.ru/8a17e6ba" TargetMode="External"/><Relationship Id="rId125" Type="http://schemas.openxmlformats.org/officeDocument/2006/relationships/hyperlink" Target="https://m.edsoo.ru/8a17ee6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49e" TargetMode="External"/><Relationship Id="rId92" Type="http://schemas.openxmlformats.org/officeDocument/2006/relationships/hyperlink" Target="https://m.edsoo.ru/8a17b5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lesson.edu.ru/lesson/a1701512-5822-46c7-953b-b3d25b083ca8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b56" TargetMode="External"/><Relationship Id="rId87" Type="http://schemas.openxmlformats.org/officeDocument/2006/relationships/hyperlink" Target="https://m.edsoo.ru/8a17ad6c" TargetMode="External"/><Relationship Id="rId110" Type="http://schemas.openxmlformats.org/officeDocument/2006/relationships/hyperlink" Target="https://m.edsoo.ru/8a17d01c" TargetMode="External"/><Relationship Id="rId115" Type="http://schemas.openxmlformats.org/officeDocument/2006/relationships/hyperlink" Target="https://m.edsoo.ru/8a17d832" TargetMode="External"/><Relationship Id="rId61" Type="http://schemas.openxmlformats.org/officeDocument/2006/relationships/hyperlink" Target="https://m.edsoo.ru/8a164d96" TargetMode="External"/><Relationship Id="rId82" Type="http://schemas.openxmlformats.org/officeDocument/2006/relationships/hyperlink" Target="https://lesson.edu.ru/lesson/c07f83e9-5223-4e03-955a-7d2f6ee1f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12481</Words>
  <Characters>71146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4</cp:revision>
  <dcterms:created xsi:type="dcterms:W3CDTF">2024-04-02T06:28:00Z</dcterms:created>
  <dcterms:modified xsi:type="dcterms:W3CDTF">2024-04-02T07:42:00Z</dcterms:modified>
</cp:coreProperties>
</file>