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8B" w:rsidRDefault="0059318B" w:rsidP="0059318B">
      <w:pPr>
        <w:pStyle w:val="1"/>
        <w:spacing w:after="0"/>
        <w:jc w:val="center"/>
        <w:rPr>
          <w:rFonts w:ascii="Times New Roman" w:eastAsia="SchoolBookSanPin" w:hAnsi="Times New Roman"/>
          <w:b/>
          <w:sz w:val="24"/>
          <w:szCs w:val="24"/>
        </w:rPr>
      </w:pPr>
      <w:bookmarkStart w:id="0" w:name="_Hlk144687353"/>
      <w:r>
        <w:rPr>
          <w:rFonts w:ascii="Times New Roman" w:hAnsi="Times New Roman"/>
          <w:b/>
          <w:sz w:val="24"/>
          <w:szCs w:val="24"/>
        </w:rPr>
        <w:t xml:space="preserve">Список </w:t>
      </w:r>
      <w:r>
        <w:rPr>
          <w:rFonts w:ascii="Times New Roman" w:eastAsia="SchoolBookSanPin" w:hAnsi="Times New Roman"/>
          <w:b/>
          <w:sz w:val="24"/>
          <w:szCs w:val="24"/>
        </w:rPr>
        <w:t xml:space="preserve"> итоговых планируемых результатов с указанием этапов </w:t>
      </w:r>
      <w:r>
        <w:rPr>
          <w:rFonts w:ascii="Times New Roman" w:eastAsia="SchoolBookSanPin" w:hAnsi="Times New Roman"/>
          <w:b/>
          <w:sz w:val="24"/>
          <w:szCs w:val="24"/>
        </w:rPr>
        <w:br/>
        <w:t>их формирования и способов оценки</w:t>
      </w:r>
    </w:p>
    <w:p w:rsidR="0059318B" w:rsidRDefault="0059318B" w:rsidP="0059318B">
      <w:pPr>
        <w:pStyle w:val="1"/>
        <w:spacing w:after="0"/>
        <w:jc w:val="center"/>
        <w:rPr>
          <w:rFonts w:ascii="Times New Roman" w:eastAsia="SchoolBookSanPin" w:hAnsi="Times New Roman"/>
          <w:b/>
          <w:sz w:val="24"/>
          <w:szCs w:val="24"/>
        </w:rPr>
      </w:pPr>
      <w:bookmarkStart w:id="1" w:name="_Hlk144016452"/>
      <w:bookmarkEnd w:id="0"/>
      <w:r>
        <w:rPr>
          <w:rFonts w:ascii="Times New Roman" w:eastAsia="SchoolBookSanPin" w:hAnsi="Times New Roman"/>
          <w:b/>
          <w:sz w:val="24"/>
          <w:szCs w:val="24"/>
        </w:rPr>
        <w:t xml:space="preserve">История </w:t>
      </w:r>
      <w:r w:rsidR="00C53CC3">
        <w:rPr>
          <w:rFonts w:ascii="Times New Roman" w:eastAsia="SchoolBookSanPin" w:hAnsi="Times New Roman"/>
          <w:b/>
          <w:sz w:val="24"/>
          <w:szCs w:val="24"/>
        </w:rPr>
        <w:t xml:space="preserve">10 – 11 </w:t>
      </w:r>
      <w:r>
        <w:rPr>
          <w:rFonts w:ascii="Times New Roman" w:eastAsia="SchoolBookSanPin" w:hAnsi="Times New Roman"/>
          <w:b/>
          <w:sz w:val="24"/>
          <w:szCs w:val="24"/>
        </w:rPr>
        <w:t xml:space="preserve">классы </w:t>
      </w:r>
      <w:r w:rsidR="00C53CC3">
        <w:rPr>
          <w:rFonts w:ascii="Times New Roman" w:eastAsia="SchoolBookSanPin" w:hAnsi="Times New Roman"/>
          <w:b/>
          <w:sz w:val="24"/>
          <w:szCs w:val="24"/>
        </w:rPr>
        <w:t>С</w:t>
      </w:r>
      <w:r>
        <w:rPr>
          <w:rFonts w:ascii="Times New Roman" w:eastAsia="SchoolBookSanPin" w:hAnsi="Times New Roman"/>
          <w:b/>
          <w:sz w:val="24"/>
          <w:szCs w:val="24"/>
        </w:rPr>
        <w:t xml:space="preserve">ОО </w:t>
      </w:r>
    </w:p>
    <w:p w:rsidR="002C0288" w:rsidRDefault="002C0288" w:rsidP="007D7E89">
      <w:pPr>
        <w:pStyle w:val="1"/>
        <w:spacing w:before="0" w:beforeAutospacing="0" w:after="0" w:line="240" w:lineRule="auto"/>
        <w:jc w:val="center"/>
        <w:rPr>
          <w:rFonts w:ascii="Times New Roman" w:eastAsia="SchoolBookSanPin" w:hAnsi="Times New Roman"/>
          <w:b/>
          <w:sz w:val="24"/>
          <w:szCs w:val="24"/>
        </w:rPr>
      </w:pPr>
      <w:bookmarkStart w:id="2" w:name="_Hlk144015456"/>
      <w:bookmarkEnd w:id="1"/>
      <w:r>
        <w:rPr>
          <w:rFonts w:ascii="Times New Roman" w:eastAsia="SchoolBookSanPin" w:hAnsi="Times New Roman"/>
          <w:b/>
          <w:sz w:val="24"/>
          <w:szCs w:val="24"/>
        </w:rPr>
        <w:t>Базовый уровень</w:t>
      </w:r>
    </w:p>
    <w:p w:rsidR="00B44F8A" w:rsidRPr="007D7E89" w:rsidRDefault="00B44F8A" w:rsidP="007D7E89">
      <w:pPr>
        <w:pStyle w:val="1"/>
        <w:spacing w:before="0" w:beforeAutospacing="0" w:after="0" w:line="240" w:lineRule="auto"/>
        <w:jc w:val="center"/>
        <w:rPr>
          <w:rFonts w:ascii="Times New Roman" w:eastAsia="SchoolBookSanPin" w:hAnsi="Times New Roman"/>
          <w:b/>
          <w:color w:val="FF0000"/>
          <w:sz w:val="24"/>
          <w:szCs w:val="24"/>
        </w:rPr>
      </w:pPr>
    </w:p>
    <w:tbl>
      <w:tblPr>
        <w:tblStyle w:val="10"/>
        <w:tblW w:w="10377" w:type="dxa"/>
        <w:tblInd w:w="-743" w:type="dxa"/>
        <w:tblLayout w:type="fixed"/>
        <w:tblLook w:val="04A0"/>
      </w:tblPr>
      <w:tblGrid>
        <w:gridCol w:w="1135"/>
        <w:gridCol w:w="6237"/>
        <w:gridCol w:w="3005"/>
      </w:tblGrid>
      <w:tr w:rsidR="0059318B" w:rsidTr="0059318B">
        <w:tc>
          <w:tcPr>
            <w:tcW w:w="1135" w:type="dxa"/>
            <w:tcBorders>
              <w:top w:val="single" w:sz="4" w:space="0" w:color="000000"/>
              <w:left w:val="single" w:sz="4" w:space="0" w:color="000000"/>
              <w:bottom w:val="single" w:sz="4" w:space="0" w:color="000000"/>
              <w:right w:val="single" w:sz="4" w:space="0" w:color="000000"/>
            </w:tcBorders>
            <w:hideMark/>
          </w:tcPr>
          <w:p w:rsidR="0059318B" w:rsidRDefault="0059318B">
            <w:pPr>
              <w:pStyle w:val="1"/>
              <w:spacing w:after="0"/>
              <w:jc w:val="center"/>
              <w:rPr>
                <w:rFonts w:ascii="Times New Roman" w:hAnsi="Times New Roman"/>
                <w:b/>
                <w:sz w:val="22"/>
                <w:szCs w:val="22"/>
              </w:rPr>
            </w:pPr>
            <w:r>
              <w:rPr>
                <w:rFonts w:ascii="Times New Roman" w:hAnsi="Times New Roman"/>
                <w:b/>
                <w:bCs/>
              </w:rPr>
              <w:t>Этап формирования</w:t>
            </w:r>
          </w:p>
        </w:tc>
        <w:tc>
          <w:tcPr>
            <w:tcW w:w="6237" w:type="dxa"/>
            <w:tcBorders>
              <w:top w:val="single" w:sz="4" w:space="0" w:color="000000"/>
              <w:left w:val="single" w:sz="4" w:space="0" w:color="000000"/>
              <w:bottom w:val="single" w:sz="4" w:space="0" w:color="000000"/>
              <w:right w:val="single" w:sz="4" w:space="0" w:color="000000"/>
            </w:tcBorders>
            <w:hideMark/>
          </w:tcPr>
          <w:p w:rsidR="0059318B" w:rsidRDefault="0059318B">
            <w:pPr>
              <w:pStyle w:val="1"/>
              <w:spacing w:after="0"/>
              <w:jc w:val="center"/>
              <w:rPr>
                <w:rFonts w:ascii="Times New Roman" w:hAnsi="Times New Roman"/>
                <w:b/>
                <w:bCs/>
              </w:rPr>
            </w:pPr>
            <w:r>
              <w:rPr>
                <w:rFonts w:ascii="Times New Roman" w:hAnsi="Times New Roman"/>
                <w:b/>
              </w:rPr>
              <w:t xml:space="preserve">Список </w:t>
            </w:r>
            <w:r>
              <w:rPr>
                <w:rFonts w:ascii="Times New Roman" w:eastAsia="SchoolBookSanPin" w:hAnsi="Times New Roman"/>
                <w:b/>
              </w:rPr>
              <w:t xml:space="preserve"> итоговых планируемых результатов</w:t>
            </w:r>
          </w:p>
        </w:tc>
        <w:tc>
          <w:tcPr>
            <w:tcW w:w="3005" w:type="dxa"/>
            <w:tcBorders>
              <w:top w:val="single" w:sz="4" w:space="0" w:color="000000"/>
              <w:left w:val="single" w:sz="4" w:space="0" w:color="000000"/>
              <w:bottom w:val="single" w:sz="4" w:space="0" w:color="000000"/>
              <w:right w:val="single" w:sz="4" w:space="0" w:color="000000"/>
            </w:tcBorders>
            <w:hideMark/>
          </w:tcPr>
          <w:p w:rsidR="0059318B" w:rsidRDefault="0059318B">
            <w:pPr>
              <w:pStyle w:val="1"/>
              <w:spacing w:after="0"/>
              <w:jc w:val="center"/>
              <w:rPr>
                <w:rFonts w:ascii="Times New Roman" w:hAnsi="Times New Roman"/>
                <w:b/>
                <w:bCs/>
              </w:rPr>
            </w:pPr>
            <w:r>
              <w:rPr>
                <w:rFonts w:ascii="Times New Roman" w:hAnsi="Times New Roman"/>
                <w:b/>
                <w:bCs/>
              </w:rPr>
              <w:t>Способ оценки,</w:t>
            </w:r>
            <w:r>
              <w:rPr>
                <w:rFonts w:ascii="Times New Roman" w:hAnsi="Times New Roman"/>
                <w:b/>
                <w:bCs/>
                <w:i/>
                <w:color w:val="FF0000"/>
              </w:rPr>
              <w:t xml:space="preserve"> </w:t>
            </w:r>
            <w:r>
              <w:rPr>
                <w:rFonts w:ascii="Times New Roman" w:hAnsi="Times New Roman"/>
                <w:b/>
                <w:bCs/>
              </w:rPr>
              <w:t>тип контроля</w:t>
            </w:r>
          </w:p>
          <w:p w:rsidR="0097144F" w:rsidRDefault="0097144F">
            <w:pPr>
              <w:pStyle w:val="1"/>
              <w:spacing w:after="0"/>
              <w:jc w:val="center"/>
              <w:rPr>
                <w:rFonts w:ascii="Times New Roman" w:hAnsi="Times New Roman"/>
                <w:b/>
                <w:bCs/>
              </w:rPr>
            </w:pPr>
          </w:p>
        </w:tc>
      </w:tr>
      <w:tr w:rsidR="0059318B" w:rsidTr="0097144F">
        <w:tc>
          <w:tcPr>
            <w:tcW w:w="1135" w:type="dxa"/>
            <w:vMerge w:val="restart"/>
            <w:tcBorders>
              <w:top w:val="nil"/>
              <w:left w:val="single" w:sz="4" w:space="0" w:color="000000"/>
              <w:bottom w:val="single" w:sz="4" w:space="0" w:color="000000"/>
              <w:right w:val="single" w:sz="4" w:space="0" w:color="000000"/>
            </w:tcBorders>
            <w:textDirection w:val="btLr"/>
            <w:vAlign w:val="center"/>
            <w:hideMark/>
          </w:tcPr>
          <w:p w:rsidR="0059318B" w:rsidRDefault="00C53CC3">
            <w:pPr>
              <w:pStyle w:val="1"/>
              <w:spacing w:after="0"/>
              <w:ind w:left="113" w:right="113"/>
              <w:jc w:val="center"/>
              <w:rPr>
                <w:rFonts w:ascii="Times New Roman" w:eastAsia="OfficinaSansBoldITC" w:hAnsi="Times New Roman"/>
                <w:b/>
              </w:rPr>
            </w:pPr>
            <w:r>
              <w:rPr>
                <w:rFonts w:ascii="Times New Roman" w:eastAsia="OfficinaSansBoldITC" w:hAnsi="Times New Roman"/>
                <w:b/>
                <w:sz w:val="28"/>
                <w:szCs w:val="28"/>
              </w:rPr>
              <w:t xml:space="preserve">10 </w:t>
            </w:r>
            <w:r w:rsidR="0059318B">
              <w:rPr>
                <w:rFonts w:ascii="Times New Roman" w:eastAsia="OfficinaSansBoldITC" w:hAnsi="Times New Roman"/>
                <w:b/>
                <w:sz w:val="28"/>
                <w:szCs w:val="28"/>
              </w:rPr>
              <w:t>класс</w:t>
            </w:r>
          </w:p>
        </w:tc>
        <w:tc>
          <w:tcPr>
            <w:tcW w:w="6237" w:type="dxa"/>
            <w:tcBorders>
              <w:top w:val="single" w:sz="4" w:space="0" w:color="000000"/>
              <w:left w:val="single" w:sz="4" w:space="0" w:color="000000"/>
              <w:bottom w:val="single" w:sz="4" w:space="0" w:color="000000"/>
              <w:right w:val="single" w:sz="4" w:space="0" w:color="000000"/>
            </w:tcBorders>
          </w:tcPr>
          <w:p w:rsidR="00C53CC3" w:rsidRPr="00C53CC3" w:rsidRDefault="00C53CC3" w:rsidP="00C53CC3">
            <w:pPr>
              <w:pStyle w:val="1"/>
              <w:jc w:val="both"/>
              <w:rPr>
                <w:rFonts w:ascii="Times New Roman" w:eastAsia="SchoolBookSanPin" w:hAnsi="Times New Roman"/>
              </w:rPr>
            </w:pPr>
            <w:r w:rsidRPr="00C53CC3">
              <w:rPr>
                <w:rFonts w:ascii="Times New Roman" w:eastAsia="SchoolBookSanPin" w:hAnsi="Times New Roman"/>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53CC3" w:rsidRPr="00C53CC3" w:rsidRDefault="00C53CC3" w:rsidP="00C53CC3">
            <w:pPr>
              <w:pStyle w:val="1"/>
              <w:jc w:val="both"/>
              <w:rPr>
                <w:rFonts w:ascii="Times New Roman" w:eastAsia="SchoolBookSanPin" w:hAnsi="Times New Roman"/>
              </w:rPr>
            </w:pPr>
            <w:r w:rsidRPr="00C53CC3">
              <w:rPr>
                <w:rFonts w:ascii="Times New Roman" w:eastAsia="SchoolBookSanPin" w:hAnsi="Times New Roma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9318B" w:rsidRDefault="00C53CC3" w:rsidP="00C53CC3">
            <w:pPr>
              <w:pStyle w:val="1"/>
              <w:jc w:val="both"/>
              <w:rPr>
                <w:rFonts w:ascii="Times New Roman" w:eastAsia="SchoolBookSanPin" w:hAnsi="Times New Roman"/>
              </w:rPr>
            </w:pPr>
            <w:r w:rsidRPr="00C53CC3">
              <w:rPr>
                <w:rFonts w:ascii="Times New Roman" w:eastAsia="SchoolBookSanPin" w:hAnsi="Times New Roman"/>
              </w:rPr>
              <w:t>Структура предметного результата включает следующий перечень знаний и умений:</w:t>
            </w:r>
            <w:r>
              <w:rPr>
                <w:rFonts w:ascii="Times New Roman" w:eastAsia="SchoolBookSanPin" w:hAnsi="Times New Roman"/>
              </w:rPr>
              <w:t xml:space="preserve"> </w:t>
            </w:r>
            <w:r w:rsidRPr="00C53CC3">
              <w:rPr>
                <w:rFonts w:ascii="Times New Roman" w:eastAsia="SchoolBookSanPin" w:hAnsi="Times New Roman"/>
              </w:rPr>
              <w:t>называть наиболее значимые события истории России 1914–1945 гг., объяснять их особую значимость для истории нашей страны;</w:t>
            </w:r>
            <w:r>
              <w:rPr>
                <w:rFonts w:ascii="Times New Roman" w:eastAsia="SchoolBookSanPin" w:hAnsi="Times New Roman"/>
              </w:rPr>
              <w:t xml:space="preserve"> </w:t>
            </w:r>
            <w:r w:rsidRPr="00C53CC3">
              <w:rPr>
                <w:rFonts w:ascii="Times New Roman" w:eastAsia="SchoolBookSanPin" w:hAnsi="Times New Roma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r>
              <w:rPr>
                <w:rFonts w:ascii="Times New Roman" w:eastAsia="SchoolBookSanPin" w:hAnsi="Times New Roman"/>
              </w:rPr>
              <w:t xml:space="preserve"> </w:t>
            </w:r>
            <w:r w:rsidRPr="00C53CC3">
              <w:rPr>
                <w:rFonts w:ascii="Times New Roman" w:eastAsia="SchoolBookSanPin" w:hAnsi="Times New Roman"/>
              </w:rPr>
              <w:t>используя знания по истории России и всемирной истории 1914–1945 гг., выявлять попытки фальсификации истории;</w:t>
            </w:r>
            <w:r>
              <w:rPr>
                <w:rFonts w:ascii="Times New Roman" w:eastAsia="SchoolBookSanPin" w:hAnsi="Times New Roman"/>
              </w:rPr>
              <w:t xml:space="preserve"> </w:t>
            </w:r>
            <w:r w:rsidRPr="00C53CC3">
              <w:rPr>
                <w:rFonts w:ascii="Times New Roman" w:eastAsia="SchoolBookSanPin" w:hAnsi="Times New Roman"/>
              </w:rPr>
              <w:t xml:space="preserve">используя знания по истории России, </w:t>
            </w:r>
            <w:proofErr w:type="spellStart"/>
            <w:r w:rsidRPr="00C53CC3">
              <w:rPr>
                <w:rFonts w:ascii="Times New Roman" w:eastAsia="SchoolBookSanPin" w:hAnsi="Times New Roman"/>
              </w:rPr>
              <w:t>аргументированно</w:t>
            </w:r>
            <w:proofErr w:type="spellEnd"/>
            <w:r w:rsidRPr="00C53CC3">
              <w:rPr>
                <w:rFonts w:ascii="Times New Roman" w:eastAsia="SchoolBookSanPin" w:hAnsi="Times New Roman"/>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tc>
        <w:tc>
          <w:tcPr>
            <w:tcW w:w="3005" w:type="dxa"/>
            <w:tcBorders>
              <w:top w:val="single" w:sz="4" w:space="0" w:color="000000"/>
              <w:left w:val="single" w:sz="4" w:space="0" w:color="000000"/>
              <w:bottom w:val="single" w:sz="4" w:space="0" w:color="000000"/>
              <w:right w:val="single" w:sz="4" w:space="0" w:color="000000"/>
            </w:tcBorders>
            <w:hideMark/>
          </w:tcPr>
          <w:p w:rsidR="0059318B" w:rsidRDefault="0059318B" w:rsidP="008B1FA4">
            <w:pPr>
              <w:pStyle w:val="1"/>
              <w:spacing w:after="0"/>
              <w:jc w:val="both"/>
              <w:rPr>
                <w:rFonts w:ascii="Times New Roman" w:eastAsia="SchoolBookSanPin" w:hAnsi="Times New Roman"/>
              </w:rPr>
            </w:pPr>
            <w:r>
              <w:rPr>
                <w:rFonts w:ascii="Times New Roman" w:eastAsia="SchoolBookSanPin" w:hAnsi="Times New Roman"/>
              </w:rPr>
              <w:t xml:space="preserve">Текущий - устный </w:t>
            </w:r>
            <w:r w:rsidR="00E77D91">
              <w:rPr>
                <w:rFonts w:ascii="Times New Roman" w:eastAsia="SchoolBookSanPin" w:hAnsi="Times New Roman"/>
              </w:rPr>
              <w:t>опрос, тест, исторический диктант</w:t>
            </w:r>
          </w:p>
          <w:p w:rsidR="00E77D91" w:rsidRDefault="0013532E" w:rsidP="008B1FA4">
            <w:pPr>
              <w:pStyle w:val="1"/>
              <w:spacing w:after="0"/>
              <w:jc w:val="both"/>
              <w:rPr>
                <w:rFonts w:ascii="Times New Roman" w:eastAsia="SchoolBookSanPin" w:hAnsi="Times New Roman"/>
              </w:rPr>
            </w:pPr>
            <w:proofErr w:type="gramStart"/>
            <w:r w:rsidRPr="0013532E">
              <w:rPr>
                <w:rFonts w:ascii="Times New Roman" w:eastAsia="SchoolBookSanPin" w:hAnsi="Times New Roman"/>
              </w:rPr>
              <w:t>Тематический</w:t>
            </w:r>
            <w:proofErr w:type="gramEnd"/>
            <w:r w:rsidRPr="0013532E">
              <w:rPr>
                <w:rFonts w:ascii="Times New Roman" w:eastAsia="SchoolBookSanPin" w:hAnsi="Times New Roman"/>
              </w:rPr>
              <w:t xml:space="preserve"> - письменная работа</w:t>
            </w:r>
          </w:p>
          <w:p w:rsidR="00E77D91" w:rsidRPr="00E77D91" w:rsidRDefault="00E77D91" w:rsidP="00E77D91">
            <w:pPr>
              <w:rPr>
                <w:rFonts w:eastAsia="SchoolBookSanPin"/>
              </w:rPr>
            </w:pPr>
          </w:p>
          <w:p w:rsidR="00E77D91" w:rsidRPr="00E77D91" w:rsidRDefault="00E77D91" w:rsidP="00E77D91">
            <w:pPr>
              <w:rPr>
                <w:rFonts w:eastAsia="SchoolBookSanPin"/>
              </w:rPr>
            </w:pPr>
          </w:p>
          <w:p w:rsidR="00E77D91" w:rsidRPr="00E77D91" w:rsidRDefault="00E77D91" w:rsidP="00E77D91">
            <w:pPr>
              <w:rPr>
                <w:rFonts w:eastAsia="SchoolBookSanPin"/>
              </w:rPr>
            </w:pPr>
          </w:p>
          <w:p w:rsidR="00E77D91" w:rsidRDefault="00E77D91" w:rsidP="00E77D91">
            <w:pPr>
              <w:rPr>
                <w:rFonts w:eastAsia="SchoolBookSanPin"/>
              </w:rPr>
            </w:pPr>
          </w:p>
          <w:p w:rsidR="00E77D91" w:rsidRPr="00E77D91" w:rsidRDefault="00E77D91" w:rsidP="00E77D91">
            <w:pPr>
              <w:pStyle w:val="1"/>
              <w:spacing w:after="0"/>
              <w:jc w:val="both"/>
              <w:rPr>
                <w:rFonts w:ascii="Times New Roman" w:eastAsia="SchoolBookSanPin" w:hAnsi="Times New Roman"/>
              </w:rPr>
            </w:pPr>
            <w:r w:rsidRPr="00E77D91">
              <w:rPr>
                <w:rFonts w:ascii="Times New Roman" w:eastAsia="SchoolBookSanPin" w:hAnsi="Times New Roman"/>
              </w:rPr>
              <w:t>Текущий - устный опрос, тест, исторический диктант</w:t>
            </w:r>
          </w:p>
          <w:p w:rsidR="00E77D91" w:rsidRDefault="00E77D91" w:rsidP="00E77D91">
            <w:pPr>
              <w:rPr>
                <w:rFonts w:eastAsia="SchoolBookSanPin"/>
              </w:rPr>
            </w:pPr>
            <w:proofErr w:type="gramStart"/>
            <w:r w:rsidRPr="00E77D91">
              <w:rPr>
                <w:rFonts w:eastAsia="SchoolBookSanPin"/>
                <w:sz w:val="20"/>
                <w:szCs w:val="20"/>
              </w:rPr>
              <w:t>Тематический</w:t>
            </w:r>
            <w:proofErr w:type="gramEnd"/>
            <w:r w:rsidRPr="00E77D91">
              <w:rPr>
                <w:rFonts w:eastAsia="SchoolBookSanPin"/>
                <w:sz w:val="20"/>
                <w:szCs w:val="20"/>
              </w:rPr>
              <w:t xml:space="preserve"> - письменная работа</w:t>
            </w:r>
          </w:p>
          <w:p w:rsidR="00E77D91" w:rsidRPr="00E77D91" w:rsidRDefault="00E77D91" w:rsidP="00E77D91">
            <w:pPr>
              <w:rPr>
                <w:rFonts w:eastAsia="SchoolBookSanPin"/>
              </w:rPr>
            </w:pPr>
          </w:p>
          <w:p w:rsidR="00E77D91" w:rsidRPr="00E77D91" w:rsidRDefault="00E77D91" w:rsidP="00E77D91">
            <w:pPr>
              <w:rPr>
                <w:rFonts w:eastAsia="SchoolBookSanPin"/>
              </w:rPr>
            </w:pPr>
          </w:p>
          <w:p w:rsidR="00E77D91" w:rsidRDefault="00E77D91" w:rsidP="00E77D91">
            <w:pPr>
              <w:rPr>
                <w:rFonts w:eastAsia="SchoolBookSanPin"/>
              </w:rPr>
            </w:pPr>
          </w:p>
          <w:p w:rsidR="0013532E" w:rsidRDefault="00E77D91" w:rsidP="00E77D91">
            <w:pPr>
              <w:pStyle w:val="1"/>
              <w:spacing w:after="0"/>
              <w:jc w:val="both"/>
              <w:rPr>
                <w:rFonts w:ascii="Times New Roman" w:eastAsia="SchoolBookSanPin" w:hAnsi="Times New Roman"/>
              </w:rPr>
            </w:pPr>
            <w:r w:rsidRPr="00E77D91">
              <w:rPr>
                <w:rFonts w:ascii="Times New Roman" w:eastAsia="SchoolBookSanPin" w:hAnsi="Times New Roman"/>
              </w:rPr>
              <w:t xml:space="preserve">Текущий - устный опрос, Тематический </w:t>
            </w:r>
            <w:r>
              <w:rPr>
                <w:rFonts w:ascii="Times New Roman" w:eastAsia="SchoolBookSanPin" w:hAnsi="Times New Roman"/>
              </w:rPr>
              <w:t>–</w:t>
            </w:r>
            <w:r w:rsidRPr="00E77D91">
              <w:rPr>
                <w:rFonts w:ascii="Times New Roman" w:eastAsia="SchoolBookSanPin" w:hAnsi="Times New Roman"/>
              </w:rPr>
              <w:t xml:space="preserve"> </w:t>
            </w:r>
            <w:r>
              <w:rPr>
                <w:rFonts w:ascii="Times New Roman" w:eastAsia="SchoolBookSanPin" w:hAnsi="Times New Roman"/>
              </w:rPr>
              <w:t>практикум</w:t>
            </w:r>
          </w:p>
          <w:p w:rsidR="00E77D91" w:rsidRPr="00E77D91" w:rsidRDefault="00E77D91" w:rsidP="00E77D91">
            <w:pPr>
              <w:pStyle w:val="1"/>
              <w:spacing w:after="0"/>
              <w:jc w:val="both"/>
            </w:pPr>
            <w:proofErr w:type="gramStart"/>
            <w:r>
              <w:rPr>
                <w:rFonts w:ascii="Times New Roman" w:eastAsia="SchoolBookSanPin" w:hAnsi="Times New Roman"/>
              </w:rPr>
              <w:t>Промежуточный</w:t>
            </w:r>
            <w:proofErr w:type="gramEnd"/>
            <w:r>
              <w:rPr>
                <w:rFonts w:ascii="Times New Roman" w:eastAsia="SchoolBookSanPin" w:hAnsi="Times New Roman"/>
              </w:rPr>
              <w:t xml:space="preserve"> – контрольная работа</w:t>
            </w:r>
          </w:p>
        </w:tc>
      </w:tr>
      <w:tr w:rsidR="0059318B" w:rsidTr="0059318B">
        <w:tc>
          <w:tcPr>
            <w:tcW w:w="1135" w:type="dxa"/>
            <w:vMerge/>
            <w:tcBorders>
              <w:top w:val="nil"/>
              <w:left w:val="single" w:sz="4" w:space="0" w:color="000000"/>
              <w:bottom w:val="single" w:sz="4" w:space="0" w:color="000000"/>
              <w:right w:val="single" w:sz="4" w:space="0" w:color="000000"/>
            </w:tcBorders>
            <w:vAlign w:val="center"/>
            <w:hideMark/>
          </w:tcPr>
          <w:p w:rsidR="0059318B" w:rsidRDefault="0059318B">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Структура предметного результата включает следующий перечень знаний и умений:</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называть имена наиболее выдающихся деятелей истории России 1914–1945 гг., события, процессы, в которых они участвовали;</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характеризовать значение и последствия событий 1914–1945 гг., в которых участвовали выдающиеся исторические личности, для истории России;</w:t>
            </w:r>
          </w:p>
          <w:p w:rsidR="0059318B"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определять и объяснять (аргументировать) свое отношение и оценку деятельности исторических личностей.</w:t>
            </w:r>
          </w:p>
        </w:tc>
        <w:tc>
          <w:tcPr>
            <w:tcW w:w="3005" w:type="dxa"/>
            <w:tcBorders>
              <w:top w:val="single" w:sz="4" w:space="0" w:color="000000"/>
              <w:left w:val="single" w:sz="4" w:space="0" w:color="000000"/>
              <w:bottom w:val="single" w:sz="4" w:space="0" w:color="000000"/>
              <w:right w:val="single" w:sz="4" w:space="0" w:color="000000"/>
            </w:tcBorders>
            <w:hideMark/>
          </w:tcPr>
          <w:p w:rsidR="0059318B" w:rsidRDefault="0059318B" w:rsidP="008B1FA4">
            <w:pPr>
              <w:pStyle w:val="1"/>
              <w:spacing w:after="0"/>
              <w:jc w:val="both"/>
              <w:rPr>
                <w:rFonts w:ascii="Times New Roman" w:eastAsia="SchoolBookSanPin" w:hAnsi="Times New Roman"/>
              </w:rPr>
            </w:pPr>
            <w:r>
              <w:rPr>
                <w:rFonts w:ascii="Times New Roman" w:eastAsia="SchoolBookSanPin" w:hAnsi="Times New Roman"/>
              </w:rPr>
              <w:t xml:space="preserve">Текущий - устный </w:t>
            </w:r>
            <w:r w:rsidR="00E77D91">
              <w:rPr>
                <w:rFonts w:ascii="Times New Roman" w:eastAsia="SchoolBookSanPin" w:hAnsi="Times New Roman"/>
              </w:rPr>
              <w:t>опрос, исторический диктант</w:t>
            </w:r>
          </w:p>
          <w:p w:rsidR="0059318B" w:rsidRDefault="0059318B" w:rsidP="00E77D91">
            <w:pPr>
              <w:pStyle w:val="1"/>
              <w:spacing w:after="0"/>
              <w:jc w:val="both"/>
              <w:rPr>
                <w:rFonts w:ascii="Times New Roman" w:eastAsia="SchoolBookSanPin" w:hAnsi="Times New Roman"/>
              </w:rPr>
            </w:pPr>
            <w:r>
              <w:rPr>
                <w:rFonts w:ascii="Times New Roman" w:eastAsia="SchoolBookSanPin" w:hAnsi="Times New Roman"/>
              </w:rPr>
              <w:t>Тематический - письменная работа</w:t>
            </w:r>
            <w:r w:rsidR="00C53CC3" w:rsidRPr="00BB55D2">
              <w:rPr>
                <w:rFonts w:ascii="Times New Roman" w:eastAsia="SchoolBookSanPin" w:hAnsi="Times New Roman"/>
                <w:color w:val="FF0000"/>
              </w:rPr>
              <w:t xml:space="preserve">, </w:t>
            </w:r>
            <w:r w:rsidR="00C53CC3" w:rsidRPr="00E77D91">
              <w:rPr>
                <w:rFonts w:ascii="Times New Roman" w:eastAsia="SchoolBookSanPin" w:hAnsi="Times New Roman"/>
              </w:rPr>
              <w:t>практик</w:t>
            </w:r>
            <w:r w:rsidR="00E77D91" w:rsidRPr="00E77D91">
              <w:rPr>
                <w:rFonts w:ascii="Times New Roman" w:eastAsia="SchoolBookSanPin" w:hAnsi="Times New Roman"/>
              </w:rPr>
              <w:t>ум</w:t>
            </w:r>
            <w:r w:rsidR="00E77D91">
              <w:rPr>
                <w:rFonts w:ascii="Times New Roman" w:eastAsia="SchoolBookSanPin" w:hAnsi="Times New Roman"/>
              </w:rPr>
              <w:t>, мини проект</w:t>
            </w:r>
            <w:r w:rsidR="00C53CC3" w:rsidRPr="00E77D91">
              <w:rPr>
                <w:rFonts w:ascii="Times New Roman" w:eastAsia="SchoolBookSanPin" w:hAnsi="Times New Roman"/>
              </w:rPr>
              <w:t>.</w:t>
            </w:r>
          </w:p>
        </w:tc>
      </w:tr>
      <w:tr w:rsidR="0059318B" w:rsidTr="0059318B">
        <w:tc>
          <w:tcPr>
            <w:tcW w:w="1135" w:type="dxa"/>
            <w:vMerge/>
            <w:tcBorders>
              <w:top w:val="nil"/>
              <w:left w:val="single" w:sz="4" w:space="0" w:color="000000"/>
              <w:bottom w:val="single" w:sz="4" w:space="0" w:color="000000"/>
              <w:right w:val="single" w:sz="4" w:space="0" w:color="000000"/>
            </w:tcBorders>
            <w:vAlign w:val="center"/>
            <w:hideMark/>
          </w:tcPr>
          <w:p w:rsidR="0059318B" w:rsidRDefault="0059318B">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Структура предметного результата включает следующий перечень знаний и умений:</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9318B"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tc>
        <w:tc>
          <w:tcPr>
            <w:tcW w:w="3005" w:type="dxa"/>
            <w:tcBorders>
              <w:top w:val="single" w:sz="4" w:space="0" w:color="000000"/>
              <w:left w:val="single" w:sz="4" w:space="0" w:color="000000"/>
              <w:bottom w:val="single" w:sz="4" w:space="0" w:color="000000"/>
              <w:right w:val="single" w:sz="4" w:space="0" w:color="000000"/>
            </w:tcBorders>
            <w:hideMark/>
          </w:tcPr>
          <w:p w:rsidR="0059318B" w:rsidRDefault="0059318B" w:rsidP="008B1FA4">
            <w:pPr>
              <w:pStyle w:val="1"/>
              <w:spacing w:after="0"/>
              <w:jc w:val="both"/>
              <w:rPr>
                <w:rFonts w:ascii="Times New Roman" w:eastAsia="SchoolBookSanPin" w:hAnsi="Times New Roman"/>
              </w:rPr>
            </w:pPr>
            <w:r>
              <w:rPr>
                <w:rFonts w:ascii="Times New Roman" w:eastAsia="SchoolBookSanPin" w:hAnsi="Times New Roman"/>
              </w:rPr>
              <w:t xml:space="preserve">Текущий - устный </w:t>
            </w:r>
            <w:r w:rsidR="00E77D91">
              <w:rPr>
                <w:rFonts w:ascii="Times New Roman" w:eastAsia="SchoolBookSanPin" w:hAnsi="Times New Roman"/>
              </w:rPr>
              <w:t>опрос, историческое сочинение, реферат</w:t>
            </w:r>
          </w:p>
          <w:p w:rsidR="0013532E" w:rsidRDefault="0013532E" w:rsidP="00E77D91">
            <w:pPr>
              <w:pStyle w:val="1"/>
              <w:spacing w:after="0"/>
              <w:jc w:val="both"/>
              <w:rPr>
                <w:rFonts w:ascii="Times New Roman" w:eastAsia="SchoolBookSanPin" w:hAnsi="Times New Roman"/>
              </w:rPr>
            </w:pPr>
            <w:r>
              <w:rPr>
                <w:rFonts w:ascii="Times New Roman" w:eastAsia="SchoolBookSanPin" w:hAnsi="Times New Roman"/>
              </w:rPr>
              <w:t>Т</w:t>
            </w:r>
            <w:r w:rsidR="00C53CC3">
              <w:rPr>
                <w:rFonts w:ascii="Times New Roman" w:eastAsia="SchoolBookSanPin" w:hAnsi="Times New Roman"/>
              </w:rPr>
              <w:t>ематический</w:t>
            </w:r>
            <w:r>
              <w:rPr>
                <w:rFonts w:ascii="Times New Roman" w:eastAsia="SchoolBookSanPin" w:hAnsi="Times New Roman"/>
              </w:rPr>
              <w:t xml:space="preserve"> – </w:t>
            </w:r>
            <w:r w:rsidR="00C53CC3">
              <w:rPr>
                <w:rFonts w:ascii="Times New Roman" w:eastAsia="SchoolBookSanPin" w:hAnsi="Times New Roman"/>
              </w:rPr>
              <w:t xml:space="preserve">письменная работа, </w:t>
            </w:r>
            <w:r w:rsidR="00C53CC3" w:rsidRPr="00E77D91">
              <w:rPr>
                <w:rFonts w:ascii="Times New Roman" w:eastAsia="SchoolBookSanPin" w:hAnsi="Times New Roman"/>
              </w:rPr>
              <w:t>практик</w:t>
            </w:r>
            <w:r w:rsidR="00E77D91" w:rsidRPr="00E77D91">
              <w:rPr>
                <w:rFonts w:ascii="Times New Roman" w:eastAsia="SchoolBookSanPin" w:hAnsi="Times New Roman"/>
              </w:rPr>
              <w:t>ум</w:t>
            </w:r>
          </w:p>
          <w:p w:rsidR="00E77D91" w:rsidRDefault="00E77D91" w:rsidP="00E77D91">
            <w:pPr>
              <w:pStyle w:val="1"/>
              <w:spacing w:after="0"/>
              <w:jc w:val="both"/>
              <w:rPr>
                <w:rFonts w:ascii="Times New Roman" w:eastAsia="SchoolBookSanPin" w:hAnsi="Times New Roman"/>
              </w:rPr>
            </w:pPr>
            <w:proofErr w:type="gramStart"/>
            <w:r>
              <w:rPr>
                <w:rFonts w:ascii="Times New Roman" w:eastAsia="SchoolBookSanPin" w:hAnsi="Times New Roman"/>
              </w:rPr>
              <w:t>Промежуточный</w:t>
            </w:r>
            <w:proofErr w:type="gramEnd"/>
            <w:r>
              <w:rPr>
                <w:rFonts w:ascii="Times New Roman" w:eastAsia="SchoolBookSanPin" w:hAnsi="Times New Roman"/>
              </w:rPr>
              <w:t xml:space="preserve"> – контрольная работа</w:t>
            </w:r>
          </w:p>
          <w:p w:rsidR="00E77D91" w:rsidRPr="00BB55D2" w:rsidRDefault="00E77D91" w:rsidP="00E77D91">
            <w:pPr>
              <w:pStyle w:val="1"/>
              <w:spacing w:after="0"/>
              <w:jc w:val="both"/>
              <w:rPr>
                <w:rFonts w:ascii="Times New Roman" w:eastAsia="SchoolBookSanPin" w:hAnsi="Times New Roman"/>
                <w:color w:val="FF0000"/>
              </w:rPr>
            </w:pPr>
          </w:p>
        </w:tc>
      </w:tr>
      <w:tr w:rsidR="0059318B" w:rsidTr="0059318B">
        <w:tc>
          <w:tcPr>
            <w:tcW w:w="1135" w:type="dxa"/>
            <w:vMerge/>
            <w:tcBorders>
              <w:top w:val="nil"/>
              <w:left w:val="single" w:sz="4" w:space="0" w:color="000000"/>
              <w:bottom w:val="single" w:sz="4" w:space="0" w:color="000000"/>
              <w:right w:val="single" w:sz="4" w:space="0" w:color="000000"/>
            </w:tcBorders>
            <w:vAlign w:val="center"/>
            <w:hideMark/>
          </w:tcPr>
          <w:p w:rsidR="0059318B" w:rsidRDefault="0059318B">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Структура предметного результата включает следующий перечень знаний и умений:</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называть характерные, существенные признаки событий, процессов, явлений истории России и всеобщей истории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обобщать историческую информацию по истории России и зарубежных стран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 xml:space="preserve">на основе изучения исторического материала давать оценку </w:t>
            </w:r>
            <w:r w:rsidRPr="00C53CC3">
              <w:rPr>
                <w:rFonts w:ascii="Times New Roman" w:eastAsia="SchoolBookSanPin" w:hAnsi="Times New Roman"/>
              </w:rPr>
              <w:lastRenderedPageBreak/>
              <w:t>возможности/корректности сравнения событий, явлений, процессов, взглядов исторических деятелей истории России и зарубежных стран в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9318B"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на основе изучения исторического материала устанавливать исторические аналогии.</w:t>
            </w:r>
          </w:p>
        </w:tc>
        <w:tc>
          <w:tcPr>
            <w:tcW w:w="3005" w:type="dxa"/>
            <w:tcBorders>
              <w:top w:val="single" w:sz="4" w:space="0" w:color="000000"/>
              <w:left w:val="single" w:sz="4" w:space="0" w:color="000000"/>
              <w:bottom w:val="single" w:sz="4" w:space="0" w:color="000000"/>
              <w:right w:val="single" w:sz="4" w:space="0" w:color="000000"/>
            </w:tcBorders>
            <w:hideMark/>
          </w:tcPr>
          <w:p w:rsidR="00C53CC3" w:rsidRPr="00C53CC3" w:rsidRDefault="00C53CC3" w:rsidP="00E64EDE">
            <w:pPr>
              <w:pStyle w:val="1"/>
              <w:rPr>
                <w:rFonts w:ascii="Times New Roman" w:eastAsia="SchoolBookSanPin" w:hAnsi="Times New Roman"/>
              </w:rPr>
            </w:pPr>
            <w:r w:rsidRPr="00C53CC3">
              <w:rPr>
                <w:rFonts w:ascii="Times New Roman" w:eastAsia="SchoolBookSanPin" w:hAnsi="Times New Roman"/>
              </w:rPr>
              <w:lastRenderedPageBreak/>
              <w:t xml:space="preserve">Текущий - устный </w:t>
            </w:r>
            <w:r w:rsidR="00E64EDE">
              <w:rPr>
                <w:rFonts w:ascii="Times New Roman" w:eastAsia="SchoolBookSanPin" w:hAnsi="Times New Roman"/>
              </w:rPr>
              <w:t>опрос, практические задания</w:t>
            </w:r>
          </w:p>
          <w:p w:rsidR="00E64EDE" w:rsidRDefault="00C53CC3" w:rsidP="00E64EDE">
            <w:pPr>
              <w:pStyle w:val="1"/>
              <w:spacing w:after="0"/>
              <w:rPr>
                <w:rFonts w:ascii="Times New Roman" w:eastAsia="SchoolBookSanPin" w:hAnsi="Times New Roman"/>
              </w:rPr>
            </w:pPr>
            <w:r w:rsidRPr="00C53CC3">
              <w:rPr>
                <w:rFonts w:ascii="Times New Roman" w:eastAsia="SchoolBookSanPin" w:hAnsi="Times New Roman"/>
              </w:rPr>
              <w:t xml:space="preserve">Тематический – письменная работа, </w:t>
            </w:r>
            <w:r w:rsidRPr="00E64EDE">
              <w:rPr>
                <w:rFonts w:ascii="Times New Roman" w:eastAsia="SchoolBookSanPin" w:hAnsi="Times New Roman"/>
              </w:rPr>
              <w:t>практик</w:t>
            </w:r>
            <w:r w:rsidR="00E64EDE" w:rsidRPr="00E64EDE">
              <w:rPr>
                <w:rFonts w:ascii="Times New Roman" w:eastAsia="SchoolBookSanPin" w:hAnsi="Times New Roman"/>
              </w:rPr>
              <w:t>ум</w:t>
            </w:r>
          </w:p>
          <w:p w:rsidR="00E64EDE" w:rsidRDefault="00E64EDE" w:rsidP="00E64EDE">
            <w:pPr>
              <w:rPr>
                <w:rFonts w:eastAsia="SchoolBookSanPin"/>
              </w:rPr>
            </w:pPr>
          </w:p>
          <w:p w:rsidR="00E64EDE" w:rsidRDefault="00E64EDE" w:rsidP="00E64EDE">
            <w:pPr>
              <w:pStyle w:val="1"/>
              <w:spacing w:after="0"/>
              <w:jc w:val="both"/>
              <w:rPr>
                <w:rFonts w:ascii="Times New Roman" w:eastAsia="SchoolBookSanPin" w:hAnsi="Times New Roman"/>
              </w:rPr>
            </w:pPr>
            <w:proofErr w:type="gramStart"/>
            <w:r>
              <w:rPr>
                <w:rFonts w:ascii="Times New Roman" w:eastAsia="SchoolBookSanPin" w:hAnsi="Times New Roman"/>
              </w:rPr>
              <w:t>Промежуточный</w:t>
            </w:r>
            <w:proofErr w:type="gramEnd"/>
            <w:r>
              <w:rPr>
                <w:rFonts w:ascii="Times New Roman" w:eastAsia="SchoolBookSanPin" w:hAnsi="Times New Roman"/>
              </w:rPr>
              <w:t xml:space="preserve"> – контрольная работа</w:t>
            </w:r>
          </w:p>
          <w:p w:rsidR="00787B70" w:rsidRPr="00E64EDE" w:rsidRDefault="00787B70" w:rsidP="00E64EDE">
            <w:pPr>
              <w:rPr>
                <w:rFonts w:eastAsia="SchoolBookSanPin"/>
              </w:rPr>
            </w:pPr>
          </w:p>
        </w:tc>
      </w:tr>
      <w:tr w:rsidR="0059318B" w:rsidTr="0059318B">
        <w:tc>
          <w:tcPr>
            <w:tcW w:w="1135" w:type="dxa"/>
            <w:vMerge/>
            <w:tcBorders>
              <w:top w:val="nil"/>
              <w:left w:val="single" w:sz="4" w:space="0" w:color="000000"/>
              <w:bottom w:val="single" w:sz="4" w:space="0" w:color="000000"/>
              <w:right w:val="single" w:sz="4" w:space="0" w:color="000000"/>
            </w:tcBorders>
            <w:vAlign w:val="center"/>
            <w:hideMark/>
          </w:tcPr>
          <w:p w:rsidR="0059318B" w:rsidRDefault="0059318B">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 xml:space="preserve">Умение устанавливать причинно-следственные, пространственные, </w:t>
            </w:r>
            <w:proofErr w:type="spellStart"/>
            <w:r w:rsidRPr="00C53CC3">
              <w:rPr>
                <w:rFonts w:ascii="Times New Roman" w:eastAsia="SchoolBookSanPin" w:hAnsi="Times New Roman"/>
              </w:rPr>
              <w:t>временны́е</w:t>
            </w:r>
            <w:proofErr w:type="spellEnd"/>
            <w:r w:rsidRPr="00C53CC3">
              <w:rPr>
                <w:rFonts w:ascii="Times New Roman" w:eastAsia="SchoolBookSanPin" w:hAnsi="Times New Roman"/>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Структура предметного результата включает следующий перечень знаний и умений:</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 xml:space="preserve">устанавливать причинно-следственные, пространственные, </w:t>
            </w:r>
            <w:proofErr w:type="spellStart"/>
            <w:r w:rsidRPr="00C53CC3">
              <w:rPr>
                <w:rFonts w:ascii="Times New Roman" w:eastAsia="SchoolBookSanPin" w:hAnsi="Times New Roman"/>
              </w:rPr>
              <w:t>временны́е</w:t>
            </w:r>
            <w:proofErr w:type="spellEnd"/>
            <w:r w:rsidRPr="00C53CC3">
              <w:rPr>
                <w:rFonts w:ascii="Times New Roman" w:eastAsia="SchoolBookSanPin" w:hAnsi="Times New Roman"/>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соотносить события истории родного края, истории России и зарубежных стран 1914–1945 гг.;</w:t>
            </w:r>
          </w:p>
          <w:p w:rsidR="0059318B"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определять современников исторических событий, явлений, процессов истории России и человечества в целом 1914–1945 гг.</w:t>
            </w:r>
          </w:p>
        </w:tc>
        <w:tc>
          <w:tcPr>
            <w:tcW w:w="3005" w:type="dxa"/>
            <w:tcBorders>
              <w:top w:val="single" w:sz="4" w:space="0" w:color="000000"/>
              <w:left w:val="single" w:sz="4" w:space="0" w:color="000000"/>
              <w:bottom w:val="single" w:sz="4" w:space="0" w:color="000000"/>
              <w:right w:val="single" w:sz="4" w:space="0" w:color="000000"/>
            </w:tcBorders>
            <w:hideMark/>
          </w:tcPr>
          <w:p w:rsidR="00E64EDE" w:rsidRPr="00C53CC3" w:rsidRDefault="0059318B" w:rsidP="00E64EDE">
            <w:pPr>
              <w:pStyle w:val="1"/>
              <w:rPr>
                <w:rFonts w:ascii="Times New Roman" w:eastAsia="SchoolBookSanPin" w:hAnsi="Times New Roman"/>
              </w:rPr>
            </w:pPr>
            <w:r>
              <w:rPr>
                <w:rFonts w:ascii="Times New Roman" w:eastAsia="SchoolBookSanPin" w:hAnsi="Times New Roman"/>
              </w:rPr>
              <w:t xml:space="preserve">Текущий - устный </w:t>
            </w:r>
            <w:r w:rsidR="00E64EDE">
              <w:rPr>
                <w:rFonts w:ascii="Times New Roman" w:eastAsia="SchoolBookSanPin" w:hAnsi="Times New Roman"/>
              </w:rPr>
              <w:t>опрос, защита проекта</w:t>
            </w:r>
          </w:p>
          <w:p w:rsidR="00E64EDE" w:rsidRDefault="0059318B" w:rsidP="00E64EDE">
            <w:pPr>
              <w:pStyle w:val="1"/>
              <w:spacing w:after="0"/>
              <w:rPr>
                <w:rFonts w:ascii="Times New Roman" w:eastAsia="SchoolBookSanPin" w:hAnsi="Times New Roman"/>
              </w:rPr>
            </w:pPr>
            <w:proofErr w:type="gramStart"/>
            <w:r>
              <w:rPr>
                <w:rFonts w:ascii="Times New Roman" w:eastAsia="SchoolBookSanPin" w:hAnsi="Times New Roman"/>
              </w:rPr>
              <w:t>Тематический</w:t>
            </w:r>
            <w:proofErr w:type="gramEnd"/>
            <w:r>
              <w:rPr>
                <w:rFonts w:ascii="Times New Roman" w:eastAsia="SchoolBookSanPin" w:hAnsi="Times New Roman"/>
              </w:rPr>
              <w:t xml:space="preserve"> - письменная работа</w:t>
            </w:r>
            <w:r w:rsidR="00C53CC3">
              <w:rPr>
                <w:rFonts w:ascii="Times New Roman" w:eastAsia="SchoolBookSanPin" w:hAnsi="Times New Roman"/>
              </w:rPr>
              <w:t>, практика</w:t>
            </w:r>
          </w:p>
          <w:p w:rsidR="00E64EDE" w:rsidRPr="00E64EDE" w:rsidRDefault="00E64EDE" w:rsidP="00E64EDE">
            <w:pPr>
              <w:rPr>
                <w:rFonts w:eastAsia="SchoolBookSanPin"/>
              </w:rPr>
            </w:pPr>
          </w:p>
          <w:p w:rsidR="00E64EDE" w:rsidRDefault="00E64EDE" w:rsidP="00E64EDE">
            <w:pPr>
              <w:pStyle w:val="1"/>
              <w:spacing w:after="0"/>
              <w:jc w:val="both"/>
              <w:rPr>
                <w:rFonts w:ascii="Times New Roman" w:eastAsia="SchoolBookSanPin" w:hAnsi="Times New Roman"/>
              </w:rPr>
            </w:pPr>
            <w:proofErr w:type="gramStart"/>
            <w:r>
              <w:rPr>
                <w:rFonts w:ascii="Times New Roman" w:eastAsia="SchoolBookSanPin" w:hAnsi="Times New Roman"/>
              </w:rPr>
              <w:t>Промежуточный</w:t>
            </w:r>
            <w:proofErr w:type="gramEnd"/>
            <w:r>
              <w:rPr>
                <w:rFonts w:ascii="Times New Roman" w:eastAsia="SchoolBookSanPin" w:hAnsi="Times New Roman"/>
              </w:rPr>
              <w:t xml:space="preserve"> – контрольная работа</w:t>
            </w:r>
          </w:p>
          <w:p w:rsidR="00E64EDE" w:rsidRDefault="00E64EDE" w:rsidP="00E64EDE">
            <w:pPr>
              <w:rPr>
                <w:rFonts w:eastAsia="SchoolBookSanPin"/>
              </w:rPr>
            </w:pPr>
          </w:p>
          <w:p w:rsidR="0059318B" w:rsidRPr="00E64EDE" w:rsidRDefault="0059318B" w:rsidP="00E64EDE">
            <w:pPr>
              <w:rPr>
                <w:rFonts w:eastAsia="SchoolBookSanPin"/>
              </w:rPr>
            </w:pPr>
          </w:p>
        </w:tc>
      </w:tr>
      <w:tr w:rsidR="0059318B" w:rsidTr="0059318B">
        <w:tc>
          <w:tcPr>
            <w:tcW w:w="1135" w:type="dxa"/>
            <w:vMerge/>
            <w:tcBorders>
              <w:top w:val="nil"/>
              <w:left w:val="single" w:sz="4" w:space="0" w:color="000000"/>
              <w:bottom w:val="single" w:sz="4" w:space="0" w:color="000000"/>
              <w:right w:val="single" w:sz="4" w:space="0" w:color="000000"/>
            </w:tcBorders>
            <w:vAlign w:val="center"/>
            <w:hideMark/>
          </w:tcPr>
          <w:p w:rsidR="0059318B" w:rsidRDefault="0059318B">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Структура предметного результата включает следующий перечень знаний и умений:</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различать виды письменных исторических источников по истории России и всемирной истории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 xml:space="preserve">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w:t>
            </w:r>
            <w:r w:rsidRPr="00C53CC3">
              <w:rPr>
                <w:rFonts w:ascii="Times New Roman" w:eastAsia="SchoolBookSanPin" w:hAnsi="Times New Roman"/>
              </w:rPr>
              <w:lastRenderedPageBreak/>
              <w:t>картой/схемой);</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использовать исторические письменные источники при аргументации дискуссионных точек зрения;</w:t>
            </w:r>
          </w:p>
          <w:p w:rsidR="00C53CC3" w:rsidRPr="00C53CC3"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9318B" w:rsidRDefault="00C53CC3" w:rsidP="00C53CC3">
            <w:pPr>
              <w:pStyle w:val="1"/>
              <w:spacing w:before="0" w:beforeAutospacing="0" w:after="0" w:line="240" w:lineRule="auto"/>
              <w:jc w:val="both"/>
              <w:rPr>
                <w:rFonts w:ascii="Times New Roman" w:eastAsia="SchoolBookSanPin" w:hAnsi="Times New Roman"/>
              </w:rPr>
            </w:pPr>
            <w:r w:rsidRPr="00C53CC3">
              <w:rPr>
                <w:rFonts w:ascii="Times New Roman" w:eastAsia="SchoolBookSanPin" w:hAnsi="Times New Roma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tc>
        <w:tc>
          <w:tcPr>
            <w:tcW w:w="3005" w:type="dxa"/>
            <w:tcBorders>
              <w:top w:val="single" w:sz="4" w:space="0" w:color="000000"/>
              <w:left w:val="single" w:sz="4" w:space="0" w:color="000000"/>
              <w:bottom w:val="single" w:sz="4" w:space="0" w:color="000000"/>
              <w:right w:val="single" w:sz="4" w:space="0" w:color="000000"/>
            </w:tcBorders>
            <w:hideMark/>
          </w:tcPr>
          <w:p w:rsidR="00C53CC3" w:rsidRPr="00C53CC3" w:rsidRDefault="00C53CC3" w:rsidP="00E64EDE">
            <w:pPr>
              <w:pStyle w:val="1"/>
              <w:rPr>
                <w:rFonts w:ascii="Times New Roman" w:eastAsia="SchoolBookSanPin" w:hAnsi="Times New Roman"/>
              </w:rPr>
            </w:pPr>
            <w:r w:rsidRPr="00C53CC3">
              <w:rPr>
                <w:rFonts w:ascii="Times New Roman" w:eastAsia="SchoolBookSanPin" w:hAnsi="Times New Roman"/>
              </w:rPr>
              <w:lastRenderedPageBreak/>
              <w:t xml:space="preserve">Текущий - устный </w:t>
            </w:r>
            <w:r w:rsidR="00E64EDE">
              <w:rPr>
                <w:rFonts w:ascii="Times New Roman" w:eastAsia="SchoolBookSanPin" w:hAnsi="Times New Roman"/>
              </w:rPr>
              <w:t>опрос</w:t>
            </w:r>
          </w:p>
          <w:p w:rsidR="00E64EDE" w:rsidRDefault="00C53CC3" w:rsidP="00E64EDE">
            <w:pPr>
              <w:pStyle w:val="1"/>
              <w:spacing w:after="0"/>
              <w:rPr>
                <w:rFonts w:ascii="Times New Roman" w:eastAsia="SchoolBookSanPin" w:hAnsi="Times New Roman"/>
              </w:rPr>
            </w:pPr>
            <w:r w:rsidRPr="00C53CC3">
              <w:rPr>
                <w:rFonts w:ascii="Times New Roman" w:eastAsia="SchoolBookSanPin" w:hAnsi="Times New Roman"/>
              </w:rPr>
              <w:t xml:space="preserve">Тематический </w:t>
            </w:r>
            <w:r>
              <w:rPr>
                <w:rFonts w:ascii="Times New Roman" w:eastAsia="SchoolBookSanPin" w:hAnsi="Times New Roman"/>
              </w:rPr>
              <w:t>–</w:t>
            </w:r>
            <w:r w:rsidR="00E64EDE">
              <w:rPr>
                <w:rFonts w:ascii="Times New Roman" w:eastAsia="SchoolBookSanPin" w:hAnsi="Times New Roman"/>
              </w:rPr>
              <w:t xml:space="preserve"> </w:t>
            </w:r>
            <w:r w:rsidRPr="00C53CC3">
              <w:rPr>
                <w:rFonts w:ascii="Times New Roman" w:eastAsia="SchoolBookSanPin" w:hAnsi="Times New Roman"/>
              </w:rPr>
              <w:t xml:space="preserve">письменная работа, </w:t>
            </w:r>
            <w:r w:rsidRPr="00E64EDE">
              <w:rPr>
                <w:rFonts w:ascii="Times New Roman" w:eastAsia="SchoolBookSanPin" w:hAnsi="Times New Roman"/>
              </w:rPr>
              <w:t>практик</w:t>
            </w:r>
            <w:r w:rsidR="00E64EDE" w:rsidRPr="00E64EDE">
              <w:rPr>
                <w:rFonts w:ascii="Times New Roman" w:eastAsia="SchoolBookSanPin" w:hAnsi="Times New Roman"/>
              </w:rPr>
              <w:t>ум</w:t>
            </w:r>
          </w:p>
          <w:p w:rsidR="00E64EDE" w:rsidRPr="00E64EDE" w:rsidRDefault="00E64EDE" w:rsidP="00E64EDE">
            <w:pPr>
              <w:rPr>
                <w:rFonts w:eastAsia="SchoolBookSanPin"/>
              </w:rPr>
            </w:pPr>
          </w:p>
          <w:p w:rsidR="00E64EDE" w:rsidRDefault="00E64EDE" w:rsidP="00E64EDE">
            <w:pPr>
              <w:rPr>
                <w:rFonts w:eastAsia="SchoolBookSanPin"/>
              </w:rPr>
            </w:pPr>
          </w:p>
          <w:p w:rsidR="00E64EDE" w:rsidRDefault="00E64EDE" w:rsidP="00E64EDE">
            <w:pPr>
              <w:pStyle w:val="1"/>
              <w:spacing w:after="0"/>
              <w:jc w:val="both"/>
              <w:rPr>
                <w:rFonts w:ascii="Times New Roman" w:eastAsia="SchoolBookSanPin" w:hAnsi="Times New Roman"/>
              </w:rPr>
            </w:pPr>
            <w:proofErr w:type="gramStart"/>
            <w:r>
              <w:rPr>
                <w:rFonts w:ascii="Times New Roman" w:eastAsia="SchoolBookSanPin" w:hAnsi="Times New Roman"/>
              </w:rPr>
              <w:t>Промежуточный</w:t>
            </w:r>
            <w:proofErr w:type="gramEnd"/>
            <w:r>
              <w:rPr>
                <w:rFonts w:ascii="Times New Roman" w:eastAsia="SchoolBookSanPin" w:hAnsi="Times New Roman"/>
              </w:rPr>
              <w:t xml:space="preserve"> – контрольная работа</w:t>
            </w:r>
          </w:p>
          <w:p w:rsidR="00787B70" w:rsidRPr="00E64EDE" w:rsidRDefault="00787B70" w:rsidP="00E64EDE">
            <w:pPr>
              <w:rPr>
                <w:rFonts w:eastAsia="SchoolBookSanPin"/>
              </w:rPr>
            </w:pPr>
          </w:p>
        </w:tc>
      </w:tr>
      <w:tr w:rsidR="0059318B" w:rsidTr="0059318B">
        <w:tc>
          <w:tcPr>
            <w:tcW w:w="1135" w:type="dxa"/>
            <w:vMerge/>
            <w:tcBorders>
              <w:top w:val="nil"/>
              <w:left w:val="single" w:sz="4" w:space="0" w:color="000000"/>
              <w:bottom w:val="single" w:sz="4" w:space="0" w:color="000000"/>
              <w:right w:val="single" w:sz="4" w:space="0" w:color="000000"/>
            </w:tcBorders>
            <w:vAlign w:val="center"/>
            <w:hideMark/>
          </w:tcPr>
          <w:p w:rsidR="0059318B" w:rsidRDefault="0059318B">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CD7672" w:rsidRPr="00CD7672" w:rsidRDefault="00CD7672"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D7672" w:rsidRPr="00CD7672" w:rsidRDefault="00CD7672"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Структура предметного результата включает следующий перечень знаний и умений:</w:t>
            </w:r>
          </w:p>
          <w:p w:rsidR="00CD7672" w:rsidRPr="00CD7672" w:rsidRDefault="00CD7672"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знать и использовать правила информационной безопасности при поиске исторической информации;</w:t>
            </w:r>
          </w:p>
          <w:p w:rsidR="00CD7672" w:rsidRPr="00CD7672" w:rsidRDefault="00CD7672"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D7672" w:rsidRPr="00CD7672" w:rsidRDefault="00CD7672"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D7672" w:rsidRPr="00CD7672" w:rsidRDefault="00CD7672"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9318B" w:rsidRDefault="00CD7672"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tc>
        <w:tc>
          <w:tcPr>
            <w:tcW w:w="3005" w:type="dxa"/>
            <w:tcBorders>
              <w:top w:val="single" w:sz="4" w:space="0" w:color="000000"/>
              <w:left w:val="single" w:sz="4" w:space="0" w:color="000000"/>
              <w:bottom w:val="single" w:sz="4" w:space="0" w:color="000000"/>
              <w:right w:val="single" w:sz="4" w:space="0" w:color="000000"/>
            </w:tcBorders>
            <w:hideMark/>
          </w:tcPr>
          <w:p w:rsidR="00E64EDE" w:rsidRDefault="00C53CC3" w:rsidP="00E64EDE">
            <w:pPr>
              <w:pStyle w:val="1"/>
              <w:rPr>
                <w:rFonts w:ascii="Times New Roman" w:eastAsia="SchoolBookSanPin" w:hAnsi="Times New Roman"/>
              </w:rPr>
            </w:pPr>
            <w:r w:rsidRPr="00C53CC3">
              <w:rPr>
                <w:rFonts w:ascii="Times New Roman" w:eastAsia="SchoolBookSanPin" w:hAnsi="Times New Roman"/>
              </w:rPr>
              <w:t xml:space="preserve">Текущий - устный </w:t>
            </w:r>
            <w:r w:rsidR="00E64EDE">
              <w:rPr>
                <w:rFonts w:ascii="Times New Roman" w:eastAsia="SchoolBookSanPin" w:hAnsi="Times New Roman"/>
              </w:rPr>
              <w:t>опрос</w:t>
            </w:r>
          </w:p>
          <w:p w:rsidR="00787B70" w:rsidRDefault="00C53CC3" w:rsidP="00E64EDE">
            <w:pPr>
              <w:pStyle w:val="1"/>
              <w:rPr>
                <w:rFonts w:ascii="Times New Roman" w:eastAsia="SchoolBookSanPin" w:hAnsi="Times New Roman"/>
              </w:rPr>
            </w:pPr>
            <w:r w:rsidRPr="00C53CC3">
              <w:rPr>
                <w:rFonts w:ascii="Times New Roman" w:eastAsia="SchoolBookSanPin" w:hAnsi="Times New Roman"/>
              </w:rPr>
              <w:t xml:space="preserve">Тематический - </w:t>
            </w:r>
            <w:r w:rsidRPr="00E64EDE">
              <w:rPr>
                <w:rFonts w:ascii="Times New Roman" w:eastAsia="SchoolBookSanPin" w:hAnsi="Times New Roman"/>
              </w:rPr>
              <w:t>практик</w:t>
            </w:r>
            <w:r w:rsidR="00E64EDE" w:rsidRPr="00E64EDE">
              <w:rPr>
                <w:rFonts w:ascii="Times New Roman" w:eastAsia="SchoolBookSanPin" w:hAnsi="Times New Roman"/>
              </w:rPr>
              <w:t>ум</w:t>
            </w:r>
            <w:r w:rsidR="00E64EDE">
              <w:rPr>
                <w:rFonts w:ascii="Times New Roman" w:eastAsia="SchoolBookSanPin" w:hAnsi="Times New Roman"/>
              </w:rPr>
              <w:t>, исследовательский проект</w:t>
            </w:r>
          </w:p>
        </w:tc>
      </w:tr>
      <w:tr w:rsidR="00D631A0" w:rsidTr="00E77D91">
        <w:tc>
          <w:tcPr>
            <w:tcW w:w="1135" w:type="dxa"/>
            <w:vMerge w:val="restart"/>
            <w:tcBorders>
              <w:top w:val="nil"/>
              <w:left w:val="single" w:sz="4" w:space="0" w:color="000000"/>
              <w:right w:val="single" w:sz="4" w:space="0" w:color="000000"/>
            </w:tcBorders>
            <w:vAlign w:val="center"/>
          </w:tcPr>
          <w:p w:rsidR="00D631A0" w:rsidRDefault="00D631A0">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Структура предметного результата включает следующий перечень знаний и умений:</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w:t>
            </w:r>
            <w:r w:rsidRPr="00CD7672">
              <w:rPr>
                <w:rFonts w:ascii="Times New Roman" w:eastAsia="SchoolBookSanPin" w:hAnsi="Times New Roman"/>
              </w:rPr>
              <w:lastRenderedPageBreak/>
              <w:t>зарубежных стран 1914–1945 гг.;</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определять события, явления, процессы, которым посвящены визуальные источники исторической информации;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представлять историческую информацию в виде таблиц, графиков, схем, диаграмм;</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tc>
        <w:tc>
          <w:tcPr>
            <w:tcW w:w="3005" w:type="dxa"/>
            <w:tcBorders>
              <w:top w:val="single" w:sz="4" w:space="0" w:color="000000"/>
              <w:left w:val="single" w:sz="4" w:space="0" w:color="000000"/>
              <w:bottom w:val="single" w:sz="4" w:space="0" w:color="000000"/>
              <w:right w:val="single" w:sz="4" w:space="0" w:color="000000"/>
            </w:tcBorders>
          </w:tcPr>
          <w:p w:rsidR="00D631A0" w:rsidRPr="00CD7672" w:rsidRDefault="00D631A0" w:rsidP="00E64EDE">
            <w:pPr>
              <w:pStyle w:val="1"/>
              <w:rPr>
                <w:rFonts w:ascii="Times New Roman" w:eastAsia="SchoolBookSanPin" w:hAnsi="Times New Roman"/>
              </w:rPr>
            </w:pPr>
            <w:r w:rsidRPr="00CD7672">
              <w:rPr>
                <w:rFonts w:ascii="Times New Roman" w:eastAsia="SchoolBookSanPin" w:hAnsi="Times New Roman"/>
              </w:rPr>
              <w:lastRenderedPageBreak/>
              <w:t xml:space="preserve">Текущий - устный </w:t>
            </w:r>
            <w:r w:rsidR="00E64EDE">
              <w:rPr>
                <w:rFonts w:ascii="Times New Roman" w:eastAsia="SchoolBookSanPin" w:hAnsi="Times New Roman"/>
              </w:rPr>
              <w:t xml:space="preserve">опрос, работа с исторической и контурной картой, схемой, таблицей, графиком </w:t>
            </w:r>
          </w:p>
          <w:p w:rsidR="00D631A0" w:rsidRPr="00C53CC3" w:rsidRDefault="00D631A0" w:rsidP="00E64EDE">
            <w:pPr>
              <w:pStyle w:val="1"/>
              <w:rPr>
                <w:rFonts w:ascii="Times New Roman" w:eastAsia="SchoolBookSanPin" w:hAnsi="Times New Roman"/>
              </w:rPr>
            </w:pPr>
            <w:r w:rsidRPr="00CD7672">
              <w:rPr>
                <w:rFonts w:ascii="Times New Roman" w:eastAsia="SchoolBookSanPin" w:hAnsi="Times New Roman"/>
              </w:rPr>
              <w:t>Тематический –</w:t>
            </w:r>
            <w:r w:rsidR="00E64EDE">
              <w:rPr>
                <w:rFonts w:ascii="Times New Roman" w:eastAsia="SchoolBookSanPin" w:hAnsi="Times New Roman"/>
              </w:rPr>
              <w:t xml:space="preserve"> </w:t>
            </w:r>
            <w:r w:rsidRPr="00CD7672">
              <w:rPr>
                <w:rFonts w:ascii="Times New Roman" w:eastAsia="SchoolBookSanPin" w:hAnsi="Times New Roman"/>
              </w:rPr>
              <w:t xml:space="preserve">письменная работа, </w:t>
            </w:r>
            <w:r w:rsidRPr="00E64EDE">
              <w:rPr>
                <w:rFonts w:ascii="Times New Roman" w:eastAsia="SchoolBookSanPin" w:hAnsi="Times New Roman"/>
              </w:rPr>
              <w:t>практик</w:t>
            </w:r>
            <w:r w:rsidR="00E64EDE" w:rsidRPr="00E64EDE">
              <w:rPr>
                <w:rFonts w:ascii="Times New Roman" w:eastAsia="SchoolBookSanPin" w:hAnsi="Times New Roman"/>
              </w:rPr>
              <w:t>ум</w:t>
            </w:r>
          </w:p>
        </w:tc>
      </w:tr>
      <w:tr w:rsidR="00D631A0" w:rsidTr="00E77D91">
        <w:tc>
          <w:tcPr>
            <w:tcW w:w="1135" w:type="dxa"/>
            <w:vMerge/>
            <w:tcBorders>
              <w:left w:val="single" w:sz="4" w:space="0" w:color="000000"/>
              <w:right w:val="single" w:sz="4" w:space="0" w:color="000000"/>
            </w:tcBorders>
            <w:vAlign w:val="center"/>
          </w:tcPr>
          <w:p w:rsidR="00D631A0" w:rsidRDefault="00D631A0">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Структура предметного результата включает следующий перечень знаний и умений:</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 xml:space="preserve">участвовать в диалогическом и </w:t>
            </w:r>
            <w:proofErr w:type="spellStart"/>
            <w:r w:rsidRPr="00CD7672">
              <w:rPr>
                <w:rFonts w:ascii="Times New Roman" w:eastAsia="SchoolBookSanPin" w:hAnsi="Times New Roman"/>
              </w:rPr>
              <w:t>полилогическом</w:t>
            </w:r>
            <w:proofErr w:type="spellEnd"/>
            <w:r w:rsidRPr="00CD7672">
              <w:rPr>
                <w:rFonts w:ascii="Times New Roman" w:eastAsia="SchoolBookSanPin" w:hAnsi="Times New Roman"/>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tc>
        <w:tc>
          <w:tcPr>
            <w:tcW w:w="3005" w:type="dxa"/>
            <w:tcBorders>
              <w:top w:val="single" w:sz="4" w:space="0" w:color="000000"/>
              <w:left w:val="single" w:sz="4" w:space="0" w:color="000000"/>
              <w:bottom w:val="single" w:sz="4" w:space="0" w:color="000000"/>
              <w:right w:val="single" w:sz="4" w:space="0" w:color="000000"/>
            </w:tcBorders>
          </w:tcPr>
          <w:p w:rsidR="00D631A0" w:rsidRPr="00BB55D2" w:rsidRDefault="00D631A0" w:rsidP="00E64EDE">
            <w:pPr>
              <w:pStyle w:val="1"/>
              <w:rPr>
                <w:rFonts w:ascii="Times New Roman" w:eastAsia="SchoolBookSanPin" w:hAnsi="Times New Roman"/>
              </w:rPr>
            </w:pPr>
            <w:r w:rsidRPr="00BB55D2">
              <w:rPr>
                <w:rFonts w:ascii="Times New Roman" w:eastAsia="SchoolBookSanPin" w:hAnsi="Times New Roman"/>
              </w:rPr>
              <w:t xml:space="preserve">Текущий - устный </w:t>
            </w:r>
            <w:r w:rsidR="00E64EDE">
              <w:rPr>
                <w:rFonts w:ascii="Times New Roman" w:eastAsia="SchoolBookSanPin" w:hAnsi="Times New Roman"/>
              </w:rPr>
              <w:t>опрос, реферат</w:t>
            </w:r>
          </w:p>
          <w:p w:rsidR="00E64EDE" w:rsidRDefault="00D631A0" w:rsidP="00E64EDE">
            <w:pPr>
              <w:pStyle w:val="1"/>
              <w:rPr>
                <w:rFonts w:ascii="Times New Roman" w:eastAsia="SchoolBookSanPin" w:hAnsi="Times New Roman"/>
              </w:rPr>
            </w:pPr>
            <w:r w:rsidRPr="00BB55D2">
              <w:rPr>
                <w:rFonts w:ascii="Times New Roman" w:eastAsia="SchoolBookSanPin" w:hAnsi="Times New Roman"/>
              </w:rPr>
              <w:t>Тематический –</w:t>
            </w:r>
            <w:r w:rsidR="00E64EDE">
              <w:rPr>
                <w:rFonts w:ascii="Times New Roman" w:eastAsia="SchoolBookSanPin" w:hAnsi="Times New Roman"/>
              </w:rPr>
              <w:t xml:space="preserve"> </w:t>
            </w:r>
            <w:r w:rsidRPr="00E64EDE">
              <w:rPr>
                <w:rFonts w:ascii="Times New Roman" w:eastAsia="SchoolBookSanPin" w:hAnsi="Times New Roman"/>
              </w:rPr>
              <w:t>практик</w:t>
            </w:r>
            <w:r w:rsidR="00E64EDE">
              <w:rPr>
                <w:rFonts w:ascii="Times New Roman" w:eastAsia="SchoolBookSanPin" w:hAnsi="Times New Roman"/>
              </w:rPr>
              <w:t>ум</w:t>
            </w:r>
            <w:r w:rsidR="00E64EDE" w:rsidRPr="00E64EDE">
              <w:rPr>
                <w:rFonts w:ascii="Times New Roman" w:eastAsia="SchoolBookSanPin" w:hAnsi="Times New Roman"/>
              </w:rPr>
              <w:t>,</w:t>
            </w:r>
            <w:r w:rsidR="00E64EDE">
              <w:rPr>
                <w:rFonts w:ascii="Times New Roman" w:eastAsia="SchoolBookSanPin" w:hAnsi="Times New Roman"/>
              </w:rPr>
              <w:t xml:space="preserve"> проект</w:t>
            </w:r>
          </w:p>
          <w:p w:rsidR="00E64EDE" w:rsidRDefault="00E64EDE" w:rsidP="00E64EDE">
            <w:pPr>
              <w:rPr>
                <w:rFonts w:eastAsia="SchoolBookSanPin"/>
              </w:rPr>
            </w:pPr>
          </w:p>
          <w:p w:rsidR="00E64EDE" w:rsidRDefault="00E64EDE" w:rsidP="00E64EDE">
            <w:pPr>
              <w:pStyle w:val="1"/>
              <w:spacing w:after="0"/>
              <w:jc w:val="both"/>
              <w:rPr>
                <w:rFonts w:ascii="Times New Roman" w:eastAsia="SchoolBookSanPin" w:hAnsi="Times New Roman"/>
              </w:rPr>
            </w:pPr>
            <w:proofErr w:type="gramStart"/>
            <w:r>
              <w:rPr>
                <w:rFonts w:ascii="Times New Roman" w:eastAsia="SchoolBookSanPin" w:hAnsi="Times New Roman"/>
              </w:rPr>
              <w:t>Промежуточный</w:t>
            </w:r>
            <w:proofErr w:type="gramEnd"/>
            <w:r>
              <w:rPr>
                <w:rFonts w:ascii="Times New Roman" w:eastAsia="SchoolBookSanPin" w:hAnsi="Times New Roman"/>
              </w:rPr>
              <w:t xml:space="preserve"> – контрольная работа</w:t>
            </w:r>
          </w:p>
          <w:p w:rsidR="00D631A0" w:rsidRPr="00E64EDE" w:rsidRDefault="00D631A0" w:rsidP="00E64EDE">
            <w:pPr>
              <w:rPr>
                <w:rFonts w:eastAsia="SchoolBookSanPin"/>
              </w:rPr>
            </w:pPr>
          </w:p>
        </w:tc>
      </w:tr>
      <w:tr w:rsidR="00D631A0" w:rsidTr="00E77D91">
        <w:tc>
          <w:tcPr>
            <w:tcW w:w="1135" w:type="dxa"/>
            <w:vMerge/>
            <w:tcBorders>
              <w:left w:val="single" w:sz="4" w:space="0" w:color="000000"/>
              <w:bottom w:val="single" w:sz="4" w:space="0" w:color="000000"/>
              <w:right w:val="single" w:sz="4" w:space="0" w:color="000000"/>
            </w:tcBorders>
            <w:vAlign w:val="center"/>
          </w:tcPr>
          <w:p w:rsidR="00D631A0" w:rsidRDefault="00D631A0">
            <w:pPr>
              <w:rPr>
                <w:rFonts w:eastAsia="OfficinaSansBoldITC"/>
                <w:b/>
                <w:sz w:val="22"/>
                <w:szCs w:val="22"/>
              </w:rPr>
            </w:pPr>
          </w:p>
        </w:tc>
        <w:tc>
          <w:tcPr>
            <w:tcW w:w="6237" w:type="dxa"/>
            <w:tcBorders>
              <w:top w:val="single" w:sz="4" w:space="0" w:color="000000"/>
              <w:left w:val="single" w:sz="4" w:space="0" w:color="000000"/>
              <w:bottom w:val="single" w:sz="4" w:space="0" w:color="000000"/>
              <w:right w:val="single" w:sz="4" w:space="0" w:color="000000"/>
            </w:tcBorders>
          </w:tcPr>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Структура предметного результата включает следующий перечень знаний и умений:</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631A0" w:rsidRPr="00CD7672" w:rsidRDefault="00D631A0" w:rsidP="00CD7672">
            <w:pPr>
              <w:pStyle w:val="1"/>
              <w:spacing w:before="0" w:beforeAutospacing="0" w:after="0" w:line="240" w:lineRule="auto"/>
              <w:jc w:val="both"/>
              <w:rPr>
                <w:rFonts w:ascii="Times New Roman" w:eastAsia="SchoolBookSanPin" w:hAnsi="Times New Roman"/>
              </w:rPr>
            </w:pPr>
            <w:r w:rsidRPr="00CD7672">
              <w:rPr>
                <w:rFonts w:ascii="Times New Roman" w:eastAsia="SchoolBookSanPin" w:hAnsi="Times New Roman"/>
              </w:rPr>
              <w:t>активно участвовать в дискуссиях, не допуская умаления подвига народа при защите Отечества.</w:t>
            </w:r>
          </w:p>
        </w:tc>
        <w:tc>
          <w:tcPr>
            <w:tcW w:w="3005" w:type="dxa"/>
            <w:tcBorders>
              <w:top w:val="single" w:sz="4" w:space="0" w:color="000000"/>
              <w:left w:val="single" w:sz="4" w:space="0" w:color="000000"/>
              <w:bottom w:val="single" w:sz="4" w:space="0" w:color="000000"/>
              <w:right w:val="single" w:sz="4" w:space="0" w:color="000000"/>
            </w:tcBorders>
          </w:tcPr>
          <w:p w:rsidR="00E64EDE" w:rsidRPr="00BB55D2" w:rsidRDefault="00E64EDE" w:rsidP="00E64EDE">
            <w:pPr>
              <w:pStyle w:val="1"/>
              <w:rPr>
                <w:rFonts w:ascii="Times New Roman" w:eastAsia="SchoolBookSanPin" w:hAnsi="Times New Roman"/>
              </w:rPr>
            </w:pPr>
            <w:r w:rsidRPr="00BB55D2">
              <w:rPr>
                <w:rFonts w:ascii="Times New Roman" w:eastAsia="SchoolBookSanPin" w:hAnsi="Times New Roman"/>
              </w:rPr>
              <w:t xml:space="preserve">Текущий - устный </w:t>
            </w:r>
            <w:r>
              <w:rPr>
                <w:rFonts w:ascii="Times New Roman" w:eastAsia="SchoolBookSanPin" w:hAnsi="Times New Roman"/>
              </w:rPr>
              <w:t>опрос, реферат</w:t>
            </w:r>
          </w:p>
          <w:p w:rsidR="00E64EDE" w:rsidRDefault="00E64EDE" w:rsidP="00E64EDE">
            <w:pPr>
              <w:pStyle w:val="1"/>
              <w:rPr>
                <w:rFonts w:ascii="Times New Roman" w:eastAsia="SchoolBookSanPin" w:hAnsi="Times New Roman"/>
              </w:rPr>
            </w:pPr>
            <w:r w:rsidRPr="00BB55D2">
              <w:rPr>
                <w:rFonts w:ascii="Times New Roman" w:eastAsia="SchoolBookSanPin" w:hAnsi="Times New Roman"/>
              </w:rPr>
              <w:t>Тематический –</w:t>
            </w:r>
            <w:r>
              <w:rPr>
                <w:rFonts w:ascii="Times New Roman" w:eastAsia="SchoolBookSanPin" w:hAnsi="Times New Roman"/>
              </w:rPr>
              <w:t xml:space="preserve"> </w:t>
            </w:r>
            <w:r w:rsidRPr="00E64EDE">
              <w:rPr>
                <w:rFonts w:ascii="Times New Roman" w:eastAsia="SchoolBookSanPin" w:hAnsi="Times New Roman"/>
              </w:rPr>
              <w:t>практик</w:t>
            </w:r>
            <w:r>
              <w:rPr>
                <w:rFonts w:ascii="Times New Roman" w:eastAsia="SchoolBookSanPin" w:hAnsi="Times New Roman"/>
              </w:rPr>
              <w:t>ум</w:t>
            </w:r>
            <w:r w:rsidRPr="00E64EDE">
              <w:rPr>
                <w:rFonts w:ascii="Times New Roman" w:eastAsia="SchoolBookSanPin" w:hAnsi="Times New Roman"/>
              </w:rPr>
              <w:t>,</w:t>
            </w:r>
            <w:r>
              <w:rPr>
                <w:rFonts w:ascii="Times New Roman" w:eastAsia="SchoolBookSanPin" w:hAnsi="Times New Roman"/>
              </w:rPr>
              <w:t xml:space="preserve"> проект</w:t>
            </w:r>
          </w:p>
          <w:p w:rsidR="00E64EDE" w:rsidRDefault="00E64EDE" w:rsidP="00E64EDE">
            <w:pPr>
              <w:rPr>
                <w:rFonts w:eastAsia="SchoolBookSanPin"/>
              </w:rPr>
            </w:pPr>
          </w:p>
          <w:p w:rsidR="00E64EDE" w:rsidRDefault="00E64EDE" w:rsidP="00E64EDE">
            <w:pPr>
              <w:pStyle w:val="1"/>
              <w:spacing w:after="0"/>
              <w:jc w:val="both"/>
              <w:rPr>
                <w:rFonts w:ascii="Times New Roman" w:eastAsia="SchoolBookSanPin" w:hAnsi="Times New Roman"/>
              </w:rPr>
            </w:pPr>
            <w:proofErr w:type="gramStart"/>
            <w:r>
              <w:rPr>
                <w:rFonts w:ascii="Times New Roman" w:eastAsia="SchoolBookSanPin" w:hAnsi="Times New Roman"/>
              </w:rPr>
              <w:t>Промежуточный</w:t>
            </w:r>
            <w:proofErr w:type="gramEnd"/>
            <w:r>
              <w:rPr>
                <w:rFonts w:ascii="Times New Roman" w:eastAsia="SchoolBookSanPin" w:hAnsi="Times New Roman"/>
              </w:rPr>
              <w:t xml:space="preserve"> – контрольная работа</w:t>
            </w:r>
          </w:p>
          <w:p w:rsidR="00D631A0" w:rsidRPr="00CD7672" w:rsidRDefault="00D631A0" w:rsidP="00CD7672">
            <w:pPr>
              <w:pStyle w:val="1"/>
              <w:jc w:val="center"/>
              <w:rPr>
                <w:rFonts w:ascii="Times New Roman" w:eastAsia="SchoolBookSanPin" w:hAnsi="Times New Roman"/>
              </w:rPr>
            </w:pPr>
          </w:p>
        </w:tc>
      </w:tr>
      <w:tr w:rsidR="0059318B" w:rsidTr="0059318B">
        <w:tc>
          <w:tcPr>
            <w:tcW w:w="1135" w:type="dxa"/>
            <w:hideMark/>
          </w:tcPr>
          <w:p w:rsidR="0059318B" w:rsidRDefault="0059318B" w:rsidP="00E77D91">
            <w:pPr>
              <w:pStyle w:val="1"/>
              <w:spacing w:after="0"/>
              <w:jc w:val="center"/>
              <w:rPr>
                <w:rFonts w:ascii="Times New Roman" w:hAnsi="Times New Roman"/>
                <w:b/>
                <w:sz w:val="22"/>
                <w:szCs w:val="22"/>
              </w:rPr>
            </w:pPr>
            <w:r>
              <w:rPr>
                <w:rFonts w:ascii="Times New Roman" w:hAnsi="Times New Roman"/>
                <w:b/>
                <w:bCs/>
              </w:rPr>
              <w:t>Этап формирования</w:t>
            </w:r>
          </w:p>
        </w:tc>
        <w:tc>
          <w:tcPr>
            <w:tcW w:w="6237" w:type="dxa"/>
            <w:hideMark/>
          </w:tcPr>
          <w:p w:rsidR="0059318B" w:rsidRPr="002C0288" w:rsidRDefault="0059318B" w:rsidP="002C0288">
            <w:pPr>
              <w:pStyle w:val="1"/>
              <w:spacing w:before="0" w:beforeAutospacing="0" w:after="0" w:line="240" w:lineRule="auto"/>
              <w:jc w:val="center"/>
              <w:rPr>
                <w:rFonts w:ascii="Times New Roman" w:hAnsi="Times New Roman"/>
                <w:b/>
              </w:rPr>
            </w:pPr>
            <w:r w:rsidRPr="002C0288">
              <w:rPr>
                <w:rFonts w:ascii="Times New Roman" w:hAnsi="Times New Roman"/>
                <w:b/>
              </w:rPr>
              <w:t xml:space="preserve">Список </w:t>
            </w:r>
            <w:r w:rsidRPr="002C0288">
              <w:rPr>
                <w:rFonts w:ascii="Times New Roman" w:eastAsia="SchoolBookSanPin" w:hAnsi="Times New Roman"/>
                <w:b/>
              </w:rPr>
              <w:t xml:space="preserve"> итоговых планируемых результатов</w:t>
            </w:r>
          </w:p>
        </w:tc>
        <w:tc>
          <w:tcPr>
            <w:tcW w:w="3005" w:type="dxa"/>
            <w:hideMark/>
          </w:tcPr>
          <w:p w:rsidR="0059318B" w:rsidRDefault="0059318B" w:rsidP="00E77D91">
            <w:pPr>
              <w:pStyle w:val="1"/>
              <w:spacing w:after="0"/>
              <w:jc w:val="center"/>
              <w:rPr>
                <w:rFonts w:ascii="Times New Roman" w:hAnsi="Times New Roman"/>
                <w:b/>
                <w:bCs/>
              </w:rPr>
            </w:pPr>
            <w:r>
              <w:rPr>
                <w:rFonts w:ascii="Times New Roman" w:hAnsi="Times New Roman"/>
                <w:b/>
                <w:bCs/>
              </w:rPr>
              <w:t>Способ оценки,</w:t>
            </w:r>
            <w:r>
              <w:rPr>
                <w:rFonts w:ascii="Times New Roman" w:hAnsi="Times New Roman"/>
                <w:b/>
                <w:bCs/>
                <w:i/>
                <w:color w:val="FF0000"/>
              </w:rPr>
              <w:t xml:space="preserve"> </w:t>
            </w:r>
            <w:r>
              <w:rPr>
                <w:rFonts w:ascii="Times New Roman" w:hAnsi="Times New Roman"/>
                <w:b/>
                <w:bCs/>
              </w:rPr>
              <w:t>тип контроля</w:t>
            </w:r>
          </w:p>
        </w:tc>
      </w:tr>
      <w:tr w:rsidR="002C0288" w:rsidTr="00E77D91">
        <w:tc>
          <w:tcPr>
            <w:tcW w:w="1135" w:type="dxa"/>
            <w:vMerge w:val="restart"/>
            <w:textDirection w:val="btLr"/>
          </w:tcPr>
          <w:p w:rsidR="002C0288" w:rsidRDefault="002C0288" w:rsidP="002C0288">
            <w:pPr>
              <w:pStyle w:val="1"/>
              <w:spacing w:after="0"/>
              <w:ind w:left="113" w:right="113"/>
              <w:jc w:val="center"/>
              <w:rPr>
                <w:rFonts w:ascii="Times New Roman" w:eastAsia="OfficinaSansBoldITC" w:hAnsi="Times New Roman"/>
                <w:b/>
                <w:sz w:val="28"/>
                <w:szCs w:val="28"/>
              </w:rPr>
            </w:pPr>
          </w:p>
          <w:p w:rsidR="002C0288" w:rsidRDefault="002C0288" w:rsidP="002C0288">
            <w:pPr>
              <w:pStyle w:val="1"/>
              <w:spacing w:after="0"/>
              <w:ind w:left="113" w:right="113"/>
              <w:jc w:val="center"/>
              <w:rPr>
                <w:rFonts w:ascii="Times New Roman" w:hAnsi="Times New Roman"/>
                <w:b/>
                <w:bCs/>
              </w:rPr>
            </w:pPr>
            <w:r>
              <w:rPr>
                <w:rFonts w:ascii="Times New Roman" w:eastAsia="OfficinaSansBoldITC" w:hAnsi="Times New Roman"/>
                <w:b/>
                <w:sz w:val="28"/>
                <w:szCs w:val="28"/>
              </w:rPr>
              <w:t xml:space="preserve">11 </w:t>
            </w:r>
            <w:r w:rsidRPr="0097144F">
              <w:rPr>
                <w:rFonts w:ascii="Times New Roman" w:eastAsia="OfficinaSansBoldITC" w:hAnsi="Times New Roman"/>
                <w:b/>
                <w:sz w:val="28"/>
                <w:szCs w:val="28"/>
              </w:rPr>
              <w:t>класс</w:t>
            </w:r>
          </w:p>
        </w:tc>
        <w:tc>
          <w:tcPr>
            <w:tcW w:w="6237" w:type="dxa"/>
          </w:tcPr>
          <w:p w:rsidR="002C0288" w:rsidRPr="002C0288" w:rsidRDefault="002C0288" w:rsidP="002C0288">
            <w:pPr>
              <w:pStyle w:val="1"/>
              <w:spacing w:before="0" w:beforeAutospacing="0" w:after="0" w:line="240" w:lineRule="auto"/>
              <w:jc w:val="both"/>
              <w:rPr>
                <w:rFonts w:ascii="Times New Roman" w:hAnsi="Times New Roman"/>
                <w:bCs/>
              </w:rPr>
            </w:pPr>
            <w:r w:rsidRPr="002C0288">
              <w:rPr>
                <w:rFonts w:ascii="Times New Roman" w:hAnsi="Times New Roman"/>
                <w:bCs/>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2C0288" w:rsidRPr="002C0288" w:rsidRDefault="002C0288" w:rsidP="002C0288">
            <w:pPr>
              <w:pStyle w:val="1"/>
              <w:spacing w:before="0" w:beforeAutospacing="0" w:after="0" w:line="240" w:lineRule="auto"/>
              <w:jc w:val="both"/>
              <w:rPr>
                <w:rFonts w:ascii="Times New Roman" w:hAnsi="Times New Roman"/>
                <w:bCs/>
              </w:rPr>
            </w:pPr>
            <w:r w:rsidRPr="002C0288">
              <w:rPr>
                <w:rFonts w:ascii="Times New Roman" w:hAnsi="Times New Roman"/>
                <w:bCs/>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C0288" w:rsidRPr="002C0288" w:rsidRDefault="002C0288" w:rsidP="002C0288">
            <w:pPr>
              <w:pStyle w:val="1"/>
              <w:spacing w:before="0" w:beforeAutospacing="0" w:after="0" w:line="240" w:lineRule="auto"/>
              <w:jc w:val="both"/>
              <w:rPr>
                <w:rFonts w:ascii="Times New Roman" w:hAnsi="Times New Roman"/>
                <w:bCs/>
              </w:rPr>
            </w:pPr>
            <w:r w:rsidRPr="002C0288">
              <w:rPr>
                <w:rFonts w:ascii="Times New Roman" w:hAnsi="Times New Roman"/>
                <w:bCs/>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bCs/>
              </w:rPr>
            </w:pPr>
            <w:r w:rsidRPr="002C0288">
              <w:rPr>
                <w:rFonts w:ascii="Times New Roman" w:hAnsi="Times New Roman"/>
                <w:bCs/>
              </w:rPr>
              <w:t>называть наиболее значимые события истории России (1945 г. – начало ХХI в.), объяснять их особую значимость для истории нашей страны;</w:t>
            </w:r>
          </w:p>
          <w:p w:rsidR="002C0288" w:rsidRPr="002C0288" w:rsidRDefault="002C0288" w:rsidP="002C0288">
            <w:pPr>
              <w:pStyle w:val="1"/>
              <w:spacing w:before="0" w:beforeAutospacing="0" w:after="0" w:line="240" w:lineRule="auto"/>
              <w:jc w:val="both"/>
              <w:rPr>
                <w:rFonts w:ascii="Times New Roman" w:hAnsi="Times New Roman"/>
                <w:bCs/>
              </w:rPr>
            </w:pPr>
            <w:r w:rsidRPr="002C0288">
              <w:rPr>
                <w:rFonts w:ascii="Times New Roman" w:hAnsi="Times New Roman"/>
                <w:bCs/>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2C0288" w:rsidRPr="002C0288" w:rsidRDefault="002C0288" w:rsidP="002C0288">
            <w:pPr>
              <w:pStyle w:val="1"/>
              <w:spacing w:before="0" w:beforeAutospacing="0" w:after="0" w:line="240" w:lineRule="auto"/>
              <w:jc w:val="both"/>
              <w:rPr>
                <w:rFonts w:ascii="Times New Roman" w:hAnsi="Times New Roman"/>
                <w:bCs/>
              </w:rPr>
            </w:pPr>
            <w:r w:rsidRPr="002C0288">
              <w:rPr>
                <w:rFonts w:ascii="Times New Roman" w:hAnsi="Times New Roman"/>
                <w:bCs/>
              </w:rPr>
              <w:t>используя знания по истории России и всеобщей истории (1945 г. – начало ХХI в.), выявлять попытки фальсификации истории;</w:t>
            </w:r>
          </w:p>
          <w:p w:rsidR="002C0288" w:rsidRPr="002C0288" w:rsidRDefault="002C0288" w:rsidP="002C0288">
            <w:pPr>
              <w:pStyle w:val="1"/>
              <w:spacing w:before="0" w:beforeAutospacing="0" w:after="0" w:line="240" w:lineRule="auto"/>
              <w:jc w:val="both"/>
              <w:rPr>
                <w:rFonts w:ascii="Times New Roman" w:hAnsi="Times New Roman"/>
                <w:bCs/>
              </w:rPr>
            </w:pPr>
            <w:r w:rsidRPr="002C0288">
              <w:rPr>
                <w:rFonts w:ascii="Times New Roman" w:hAnsi="Times New Roman"/>
                <w:bCs/>
              </w:rPr>
              <w:t xml:space="preserve">используя знания по истории России, </w:t>
            </w:r>
            <w:proofErr w:type="spellStart"/>
            <w:r w:rsidRPr="002C0288">
              <w:rPr>
                <w:rFonts w:ascii="Times New Roman" w:hAnsi="Times New Roman"/>
                <w:bCs/>
              </w:rPr>
              <w:t>аргументированно</w:t>
            </w:r>
            <w:proofErr w:type="spellEnd"/>
            <w:r w:rsidRPr="002C0288">
              <w:rPr>
                <w:rFonts w:ascii="Times New Roman" w:hAnsi="Times New Roman"/>
                <w:bCs/>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tc>
        <w:tc>
          <w:tcPr>
            <w:tcW w:w="3005" w:type="dxa"/>
            <w:tcBorders>
              <w:top w:val="single" w:sz="4" w:space="0" w:color="000000"/>
              <w:left w:val="single" w:sz="4" w:space="0" w:color="000000"/>
              <w:bottom w:val="single" w:sz="4" w:space="0" w:color="000000"/>
              <w:right w:val="single" w:sz="4" w:space="0" w:color="000000"/>
            </w:tcBorders>
          </w:tcPr>
          <w:p w:rsidR="00E066FB" w:rsidRDefault="00E066FB" w:rsidP="00E066FB">
            <w:pPr>
              <w:pStyle w:val="1"/>
              <w:spacing w:after="0"/>
              <w:jc w:val="both"/>
              <w:rPr>
                <w:rFonts w:ascii="Times New Roman" w:eastAsia="SchoolBookSanPin" w:hAnsi="Times New Roman"/>
              </w:rPr>
            </w:pPr>
            <w:r>
              <w:rPr>
                <w:rFonts w:ascii="Times New Roman" w:eastAsia="SchoolBookSanPin" w:hAnsi="Times New Roman"/>
              </w:rPr>
              <w:t>Текущий - устный опрос, тест, исторический диктант</w:t>
            </w:r>
          </w:p>
          <w:p w:rsidR="00E066FB" w:rsidRDefault="00E066FB" w:rsidP="00E066FB">
            <w:pPr>
              <w:pStyle w:val="1"/>
              <w:spacing w:after="0"/>
              <w:jc w:val="both"/>
              <w:rPr>
                <w:rFonts w:ascii="Times New Roman" w:eastAsia="SchoolBookSanPin" w:hAnsi="Times New Roman"/>
              </w:rPr>
            </w:pPr>
            <w:proofErr w:type="gramStart"/>
            <w:r w:rsidRPr="0013532E">
              <w:rPr>
                <w:rFonts w:ascii="Times New Roman" w:eastAsia="SchoolBookSanPin" w:hAnsi="Times New Roman"/>
              </w:rPr>
              <w:t>Тематический</w:t>
            </w:r>
            <w:proofErr w:type="gramEnd"/>
            <w:r w:rsidRPr="0013532E">
              <w:rPr>
                <w:rFonts w:ascii="Times New Roman" w:eastAsia="SchoolBookSanPin" w:hAnsi="Times New Roman"/>
              </w:rPr>
              <w:t xml:space="preserve"> - письменная работа</w:t>
            </w:r>
          </w:p>
          <w:p w:rsidR="00E066FB" w:rsidRPr="00E77D91" w:rsidRDefault="00E066FB" w:rsidP="00E066FB">
            <w:pPr>
              <w:rPr>
                <w:rFonts w:eastAsia="SchoolBookSanPin"/>
              </w:rPr>
            </w:pPr>
          </w:p>
          <w:p w:rsidR="00E066FB" w:rsidRPr="00E77D91" w:rsidRDefault="00E066FB" w:rsidP="00E066FB">
            <w:pPr>
              <w:rPr>
                <w:rFonts w:eastAsia="SchoolBookSanPin"/>
              </w:rPr>
            </w:pPr>
          </w:p>
          <w:p w:rsidR="00E066FB" w:rsidRPr="00E77D91" w:rsidRDefault="00E066FB" w:rsidP="00E066FB">
            <w:pPr>
              <w:rPr>
                <w:rFonts w:eastAsia="SchoolBookSanPin"/>
              </w:rPr>
            </w:pPr>
          </w:p>
          <w:p w:rsidR="00E066FB" w:rsidRDefault="00E066FB" w:rsidP="00E066FB">
            <w:pPr>
              <w:pStyle w:val="1"/>
              <w:spacing w:after="0"/>
              <w:jc w:val="both"/>
              <w:rPr>
                <w:rFonts w:ascii="Times New Roman" w:eastAsia="SchoolBookSanPin" w:hAnsi="Times New Roman"/>
              </w:rPr>
            </w:pPr>
            <w:proofErr w:type="gramStart"/>
            <w:r>
              <w:rPr>
                <w:rFonts w:ascii="Times New Roman" w:eastAsia="SchoolBookSanPin" w:hAnsi="Times New Roman"/>
              </w:rPr>
              <w:t>Итоговый</w:t>
            </w:r>
            <w:proofErr w:type="gramEnd"/>
            <w:r>
              <w:rPr>
                <w:rFonts w:ascii="Times New Roman" w:eastAsia="SchoolBookSanPin" w:hAnsi="Times New Roman"/>
              </w:rPr>
              <w:t xml:space="preserve">  – контрольная работа</w:t>
            </w:r>
          </w:p>
          <w:p w:rsidR="00E066FB" w:rsidRDefault="00E066FB" w:rsidP="00E066FB">
            <w:pPr>
              <w:rPr>
                <w:rFonts w:eastAsia="SchoolBookSanPin"/>
              </w:rPr>
            </w:pPr>
          </w:p>
          <w:p w:rsidR="002C0288" w:rsidRDefault="002C0288" w:rsidP="00E066FB">
            <w:pPr>
              <w:pStyle w:val="1"/>
              <w:spacing w:after="0"/>
              <w:rPr>
                <w:rFonts w:ascii="Times New Roman" w:eastAsia="SchoolBookSanPin" w:hAnsi="Times New Roman"/>
              </w:rPr>
            </w:pPr>
            <w:r>
              <w:rPr>
                <w:rFonts w:ascii="Times New Roman" w:eastAsia="SchoolBookSanPin" w:hAnsi="Times New Roman"/>
              </w:rPr>
              <w:t>.</w:t>
            </w: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 xml:space="preserve">Структура предметного результата включает следующий перечень </w:t>
            </w:r>
            <w:r w:rsidRPr="002C0288">
              <w:rPr>
                <w:rFonts w:ascii="Times New Roman" w:hAnsi="Times New Roman"/>
              </w:rPr>
              <w:lastRenderedPageBreak/>
              <w:t>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называть имена наиболее выдающихся деятелей истории России (1945 г. – начало ХХI в.), события, процессы, в которых они участвовали;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определять и объяснять (аргументировать) свое отношение и оценку деятельности исторических личностей.</w:t>
            </w:r>
          </w:p>
        </w:tc>
        <w:tc>
          <w:tcPr>
            <w:tcW w:w="3005" w:type="dxa"/>
            <w:tcBorders>
              <w:top w:val="single" w:sz="4" w:space="0" w:color="000000"/>
              <w:left w:val="single" w:sz="4" w:space="0" w:color="000000"/>
              <w:bottom w:val="single" w:sz="4" w:space="0" w:color="000000"/>
              <w:right w:val="single" w:sz="4" w:space="0" w:color="000000"/>
            </w:tcBorders>
          </w:tcPr>
          <w:p w:rsidR="002C0288" w:rsidRDefault="002C0288" w:rsidP="00E066FB">
            <w:pPr>
              <w:pStyle w:val="1"/>
              <w:spacing w:after="0"/>
              <w:rPr>
                <w:rFonts w:ascii="Times New Roman" w:eastAsia="SchoolBookSanPin" w:hAnsi="Times New Roman"/>
              </w:rPr>
            </w:pPr>
            <w:r>
              <w:rPr>
                <w:rFonts w:ascii="Times New Roman" w:eastAsia="SchoolBookSanPin" w:hAnsi="Times New Roman"/>
              </w:rPr>
              <w:lastRenderedPageBreak/>
              <w:t xml:space="preserve">Текущий - устный </w:t>
            </w:r>
            <w:r w:rsidR="00E066FB">
              <w:rPr>
                <w:rFonts w:ascii="Times New Roman" w:eastAsia="SchoolBookSanPin" w:hAnsi="Times New Roman"/>
              </w:rPr>
              <w:t>опрос, тест, реферат</w:t>
            </w:r>
          </w:p>
          <w:p w:rsidR="002C0288" w:rsidRDefault="002C0288" w:rsidP="00E066FB">
            <w:pPr>
              <w:pStyle w:val="1"/>
              <w:spacing w:after="0"/>
              <w:rPr>
                <w:rFonts w:ascii="Times New Roman" w:eastAsia="SchoolBookSanPin" w:hAnsi="Times New Roman"/>
              </w:rPr>
            </w:pPr>
            <w:r>
              <w:rPr>
                <w:rFonts w:ascii="Times New Roman" w:eastAsia="SchoolBookSanPin" w:hAnsi="Times New Roman"/>
              </w:rPr>
              <w:t xml:space="preserve">Тематический - письменная работа, </w:t>
            </w:r>
            <w:r w:rsidR="00E066FB" w:rsidRPr="00E066FB">
              <w:rPr>
                <w:rFonts w:ascii="Times New Roman" w:eastAsia="SchoolBookSanPin" w:hAnsi="Times New Roman"/>
              </w:rPr>
              <w:t>практикум</w:t>
            </w:r>
            <w:r w:rsidRPr="00E066FB">
              <w:rPr>
                <w:rFonts w:ascii="Times New Roman" w:eastAsia="SchoolBookSanPin" w:hAnsi="Times New Roman"/>
              </w:rPr>
              <w:t>.</w:t>
            </w: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tc>
        <w:tc>
          <w:tcPr>
            <w:tcW w:w="3005" w:type="dxa"/>
            <w:tcBorders>
              <w:top w:val="single" w:sz="4" w:space="0" w:color="000000"/>
              <w:left w:val="single" w:sz="4" w:space="0" w:color="000000"/>
              <w:bottom w:val="single" w:sz="4" w:space="0" w:color="000000"/>
              <w:right w:val="single" w:sz="4" w:space="0" w:color="000000"/>
            </w:tcBorders>
          </w:tcPr>
          <w:p w:rsidR="002C0288" w:rsidRDefault="002C0288" w:rsidP="00E066FB">
            <w:pPr>
              <w:pStyle w:val="1"/>
              <w:spacing w:after="0"/>
              <w:rPr>
                <w:rFonts w:ascii="Times New Roman" w:eastAsia="SchoolBookSanPin" w:hAnsi="Times New Roman"/>
              </w:rPr>
            </w:pPr>
            <w:r>
              <w:rPr>
                <w:rFonts w:ascii="Times New Roman" w:eastAsia="SchoolBookSanPin" w:hAnsi="Times New Roman"/>
              </w:rPr>
              <w:t xml:space="preserve">Текущий - устный </w:t>
            </w:r>
            <w:r w:rsidR="00E066FB">
              <w:rPr>
                <w:rFonts w:ascii="Times New Roman" w:eastAsia="SchoolBookSanPin" w:hAnsi="Times New Roman"/>
              </w:rPr>
              <w:t>опрос, реферат</w:t>
            </w:r>
          </w:p>
          <w:p w:rsidR="00E066FB" w:rsidRDefault="002C0288" w:rsidP="00E066FB">
            <w:pPr>
              <w:pStyle w:val="1"/>
              <w:spacing w:after="0"/>
              <w:rPr>
                <w:rFonts w:ascii="Times New Roman" w:eastAsia="SchoolBookSanPin" w:hAnsi="Times New Roman"/>
              </w:rPr>
            </w:pPr>
            <w:r>
              <w:rPr>
                <w:rFonts w:ascii="Times New Roman" w:eastAsia="SchoolBookSanPin" w:hAnsi="Times New Roman"/>
              </w:rPr>
              <w:t xml:space="preserve">Тематический – письменная работа, </w:t>
            </w:r>
            <w:r w:rsidRPr="00E066FB">
              <w:rPr>
                <w:rFonts w:ascii="Times New Roman" w:eastAsia="SchoolBookSanPin" w:hAnsi="Times New Roman"/>
              </w:rPr>
              <w:t>практик</w:t>
            </w:r>
            <w:r w:rsidR="00E066FB" w:rsidRPr="00E066FB">
              <w:rPr>
                <w:rFonts w:ascii="Times New Roman" w:eastAsia="SchoolBookSanPin" w:hAnsi="Times New Roman"/>
              </w:rPr>
              <w:t>ум</w:t>
            </w:r>
          </w:p>
          <w:p w:rsidR="00E066FB" w:rsidRDefault="00E066FB" w:rsidP="00E066FB">
            <w:pPr>
              <w:rPr>
                <w:rFonts w:eastAsia="SchoolBookSanPin"/>
              </w:rPr>
            </w:pPr>
          </w:p>
          <w:p w:rsidR="00E066FB" w:rsidRDefault="00E066FB" w:rsidP="00E066FB">
            <w:pPr>
              <w:pStyle w:val="1"/>
              <w:spacing w:after="0"/>
              <w:jc w:val="both"/>
              <w:rPr>
                <w:rFonts w:ascii="Times New Roman" w:eastAsia="SchoolBookSanPin" w:hAnsi="Times New Roman"/>
              </w:rPr>
            </w:pPr>
            <w:proofErr w:type="gramStart"/>
            <w:r>
              <w:rPr>
                <w:rFonts w:ascii="Times New Roman" w:eastAsia="SchoolBookSanPin" w:hAnsi="Times New Roman"/>
              </w:rPr>
              <w:t>Итоговый</w:t>
            </w:r>
            <w:proofErr w:type="gramEnd"/>
            <w:r>
              <w:rPr>
                <w:rFonts w:ascii="Times New Roman" w:eastAsia="SchoolBookSanPin" w:hAnsi="Times New Roman"/>
              </w:rPr>
              <w:t xml:space="preserve">  – контрольная работа</w:t>
            </w:r>
          </w:p>
          <w:p w:rsidR="002C0288" w:rsidRPr="00E066FB" w:rsidRDefault="002C0288" w:rsidP="00E066FB">
            <w:pPr>
              <w:rPr>
                <w:rFonts w:eastAsia="SchoolBookSanPin"/>
              </w:rPr>
            </w:pP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 xml:space="preserve">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w:t>
            </w:r>
            <w:r w:rsidRPr="002C0288">
              <w:rPr>
                <w:rFonts w:ascii="Times New Roman" w:hAnsi="Times New Roman"/>
              </w:rPr>
              <w:lastRenderedPageBreak/>
              <w:t>события, явления, процессы.</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называть характерные, существенные признаки событий, процессов, явлений истории России и всеобщей истории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обобщать историческую информацию по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 основе изучения исторического материала устанавливать исторические аналогии.</w:t>
            </w:r>
          </w:p>
        </w:tc>
        <w:tc>
          <w:tcPr>
            <w:tcW w:w="3005" w:type="dxa"/>
            <w:tcBorders>
              <w:top w:val="single" w:sz="4" w:space="0" w:color="000000"/>
              <w:left w:val="single" w:sz="4" w:space="0" w:color="000000"/>
              <w:bottom w:val="single" w:sz="4" w:space="0" w:color="000000"/>
              <w:right w:val="single" w:sz="4" w:space="0" w:color="000000"/>
            </w:tcBorders>
          </w:tcPr>
          <w:p w:rsidR="002C0288" w:rsidRPr="00C53CC3" w:rsidRDefault="002C0288" w:rsidP="00E066FB">
            <w:pPr>
              <w:pStyle w:val="1"/>
              <w:rPr>
                <w:rFonts w:ascii="Times New Roman" w:eastAsia="SchoolBookSanPin" w:hAnsi="Times New Roman"/>
              </w:rPr>
            </w:pPr>
            <w:r w:rsidRPr="00C53CC3">
              <w:rPr>
                <w:rFonts w:ascii="Times New Roman" w:eastAsia="SchoolBookSanPin" w:hAnsi="Times New Roman"/>
              </w:rPr>
              <w:lastRenderedPageBreak/>
              <w:t xml:space="preserve">Текущий - устный </w:t>
            </w:r>
            <w:r w:rsidR="00E066FB">
              <w:rPr>
                <w:rFonts w:ascii="Times New Roman" w:eastAsia="SchoolBookSanPin" w:hAnsi="Times New Roman"/>
              </w:rPr>
              <w:t>опрос, тест</w:t>
            </w:r>
          </w:p>
          <w:p w:rsidR="00E066FB" w:rsidRDefault="002C0288" w:rsidP="00E066FB">
            <w:pPr>
              <w:pStyle w:val="1"/>
              <w:spacing w:after="0"/>
              <w:rPr>
                <w:rFonts w:ascii="Times New Roman" w:eastAsia="SchoolBookSanPin" w:hAnsi="Times New Roman"/>
              </w:rPr>
            </w:pPr>
            <w:r w:rsidRPr="00C53CC3">
              <w:rPr>
                <w:rFonts w:ascii="Times New Roman" w:eastAsia="SchoolBookSanPin" w:hAnsi="Times New Roman"/>
              </w:rPr>
              <w:t xml:space="preserve">Тематический – письменная </w:t>
            </w:r>
            <w:r w:rsidRPr="00C53CC3">
              <w:rPr>
                <w:rFonts w:ascii="Times New Roman" w:eastAsia="SchoolBookSanPin" w:hAnsi="Times New Roman"/>
              </w:rPr>
              <w:lastRenderedPageBreak/>
              <w:t xml:space="preserve">работа, </w:t>
            </w:r>
            <w:r w:rsidRPr="00E066FB">
              <w:rPr>
                <w:rFonts w:ascii="Times New Roman" w:eastAsia="SchoolBookSanPin" w:hAnsi="Times New Roman"/>
              </w:rPr>
              <w:t>практик</w:t>
            </w:r>
            <w:r w:rsidR="00E066FB" w:rsidRPr="00E066FB">
              <w:rPr>
                <w:rFonts w:ascii="Times New Roman" w:eastAsia="SchoolBookSanPin" w:hAnsi="Times New Roman"/>
              </w:rPr>
              <w:t>ум</w:t>
            </w:r>
          </w:p>
          <w:p w:rsidR="00E066FB" w:rsidRDefault="00E066FB" w:rsidP="00E066FB">
            <w:pPr>
              <w:pStyle w:val="1"/>
              <w:spacing w:after="0"/>
              <w:jc w:val="both"/>
              <w:rPr>
                <w:rFonts w:ascii="Times New Roman" w:eastAsia="SchoolBookSanPin" w:hAnsi="Times New Roman"/>
              </w:rPr>
            </w:pPr>
            <w:proofErr w:type="gramStart"/>
            <w:r>
              <w:rPr>
                <w:rFonts w:ascii="Times New Roman" w:eastAsia="SchoolBookSanPin" w:hAnsi="Times New Roman"/>
              </w:rPr>
              <w:t>Итоговый</w:t>
            </w:r>
            <w:proofErr w:type="gramEnd"/>
            <w:r>
              <w:rPr>
                <w:rFonts w:ascii="Times New Roman" w:eastAsia="SchoolBookSanPin" w:hAnsi="Times New Roman"/>
              </w:rPr>
              <w:t xml:space="preserve">  – контрольная работа</w:t>
            </w:r>
          </w:p>
          <w:p w:rsidR="002C0288" w:rsidRPr="00E066FB" w:rsidRDefault="002C0288" w:rsidP="00E066FB">
            <w:pPr>
              <w:rPr>
                <w:rFonts w:eastAsia="SchoolBookSanPin"/>
              </w:rPr>
            </w:pP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 xml:space="preserve">Умение устанавливать причинно-следственные, пространственные, </w:t>
            </w:r>
            <w:proofErr w:type="spellStart"/>
            <w:r w:rsidRPr="002C0288">
              <w:rPr>
                <w:rFonts w:ascii="Times New Roman" w:hAnsi="Times New Roman"/>
              </w:rPr>
              <w:t>временны́е</w:t>
            </w:r>
            <w:proofErr w:type="spellEnd"/>
            <w:r w:rsidRPr="002C0288">
              <w:rPr>
                <w:rFonts w:ascii="Times New Roman" w:hAnsi="Times New Roman"/>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 xml:space="preserve">устанавливать причинно-следственные, пространственные, </w:t>
            </w:r>
            <w:proofErr w:type="spellStart"/>
            <w:r w:rsidRPr="002C0288">
              <w:rPr>
                <w:rFonts w:ascii="Times New Roman" w:hAnsi="Times New Roman"/>
              </w:rPr>
              <w:t>временны́е</w:t>
            </w:r>
            <w:proofErr w:type="spellEnd"/>
            <w:r w:rsidRPr="002C0288">
              <w:rPr>
                <w:rFonts w:ascii="Times New Roman" w:hAnsi="Times New Roman"/>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соотносить события истории родного края, истории России и зарубежных стран (1945 г. – начало ХХI в.);</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определять современников исторических событий, явлений, процессов истории России и человечества в целом (1945 г. – начало ХХI в.).</w:t>
            </w:r>
          </w:p>
        </w:tc>
        <w:tc>
          <w:tcPr>
            <w:tcW w:w="3005" w:type="dxa"/>
            <w:tcBorders>
              <w:top w:val="single" w:sz="4" w:space="0" w:color="000000"/>
              <w:left w:val="single" w:sz="4" w:space="0" w:color="000000"/>
              <w:bottom w:val="single" w:sz="4" w:space="0" w:color="000000"/>
              <w:right w:val="single" w:sz="4" w:space="0" w:color="000000"/>
            </w:tcBorders>
          </w:tcPr>
          <w:p w:rsidR="002C0288" w:rsidRDefault="002C0288" w:rsidP="00E066FB">
            <w:pPr>
              <w:pStyle w:val="1"/>
              <w:spacing w:after="0"/>
              <w:rPr>
                <w:rFonts w:ascii="Times New Roman" w:eastAsia="SchoolBookSanPin" w:hAnsi="Times New Roman"/>
              </w:rPr>
            </w:pPr>
            <w:r>
              <w:rPr>
                <w:rFonts w:ascii="Times New Roman" w:eastAsia="SchoolBookSanPin" w:hAnsi="Times New Roman"/>
              </w:rPr>
              <w:t xml:space="preserve">Текущий - устный </w:t>
            </w:r>
            <w:r w:rsidR="00E066FB">
              <w:rPr>
                <w:rFonts w:ascii="Times New Roman" w:eastAsia="SchoolBookSanPin" w:hAnsi="Times New Roman"/>
              </w:rPr>
              <w:t>опрос, мини проект</w:t>
            </w:r>
          </w:p>
          <w:p w:rsidR="002C0288" w:rsidRDefault="002C0288" w:rsidP="00E066FB">
            <w:pPr>
              <w:pStyle w:val="1"/>
              <w:spacing w:after="0"/>
              <w:rPr>
                <w:rFonts w:ascii="Times New Roman" w:eastAsia="SchoolBookSanPin" w:hAnsi="Times New Roman"/>
              </w:rPr>
            </w:pPr>
            <w:r>
              <w:rPr>
                <w:rFonts w:ascii="Times New Roman" w:eastAsia="SchoolBookSanPin" w:hAnsi="Times New Roman"/>
              </w:rPr>
              <w:t xml:space="preserve">Тематический - письменная работа, </w:t>
            </w:r>
            <w:r w:rsidRPr="00E066FB">
              <w:rPr>
                <w:rFonts w:ascii="Times New Roman" w:eastAsia="SchoolBookSanPin" w:hAnsi="Times New Roman"/>
              </w:rPr>
              <w:t>практик</w:t>
            </w:r>
            <w:r w:rsidR="00E066FB" w:rsidRPr="00E066FB">
              <w:rPr>
                <w:rFonts w:ascii="Times New Roman" w:eastAsia="SchoolBookSanPin" w:hAnsi="Times New Roman"/>
              </w:rPr>
              <w:t>ум</w:t>
            </w:r>
          </w:p>
          <w:p w:rsidR="00E066FB" w:rsidRDefault="00E066FB" w:rsidP="00E066FB">
            <w:pPr>
              <w:pStyle w:val="1"/>
              <w:spacing w:after="0"/>
              <w:rPr>
                <w:rFonts w:ascii="Times New Roman" w:eastAsia="SchoolBookSanPin" w:hAnsi="Times New Roman"/>
              </w:rPr>
            </w:pPr>
            <w:proofErr w:type="gramStart"/>
            <w:r>
              <w:rPr>
                <w:rFonts w:ascii="Times New Roman" w:eastAsia="SchoolBookSanPin" w:hAnsi="Times New Roman"/>
              </w:rPr>
              <w:t>Итоговый</w:t>
            </w:r>
            <w:proofErr w:type="gramEnd"/>
            <w:r>
              <w:rPr>
                <w:rFonts w:ascii="Times New Roman" w:eastAsia="SchoolBookSanPin" w:hAnsi="Times New Roman"/>
              </w:rPr>
              <w:t xml:space="preserve">  – контрольная работа</w:t>
            </w: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различать виды письменных исторических источников по истории России и всеобщей истории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lastRenderedPageBreak/>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использовать исторические письменные источники при аргументации дискуссионных точек зрения;</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tc>
        <w:tc>
          <w:tcPr>
            <w:tcW w:w="3005" w:type="dxa"/>
            <w:tcBorders>
              <w:top w:val="single" w:sz="4" w:space="0" w:color="000000"/>
              <w:left w:val="single" w:sz="4" w:space="0" w:color="000000"/>
              <w:bottom w:val="single" w:sz="4" w:space="0" w:color="000000"/>
              <w:right w:val="single" w:sz="4" w:space="0" w:color="000000"/>
            </w:tcBorders>
          </w:tcPr>
          <w:p w:rsidR="002C0288" w:rsidRPr="00C53CC3" w:rsidRDefault="002C0288" w:rsidP="00E066FB">
            <w:pPr>
              <w:pStyle w:val="1"/>
              <w:rPr>
                <w:rFonts w:ascii="Times New Roman" w:eastAsia="SchoolBookSanPin" w:hAnsi="Times New Roman"/>
              </w:rPr>
            </w:pPr>
            <w:r w:rsidRPr="00C53CC3">
              <w:rPr>
                <w:rFonts w:ascii="Times New Roman" w:eastAsia="SchoolBookSanPin" w:hAnsi="Times New Roman"/>
              </w:rPr>
              <w:lastRenderedPageBreak/>
              <w:t xml:space="preserve">Текущий - устный </w:t>
            </w:r>
            <w:r w:rsidR="00E066FB">
              <w:rPr>
                <w:rFonts w:ascii="Times New Roman" w:eastAsia="SchoolBookSanPin" w:hAnsi="Times New Roman"/>
              </w:rPr>
              <w:t>опрос,</w:t>
            </w:r>
            <w:r w:rsidR="00E066FB" w:rsidRPr="00E066FB">
              <w:rPr>
                <w:rFonts w:ascii="Times New Roman" w:eastAsia="SchoolBookSanPin" w:hAnsi="Times New Roman"/>
              </w:rPr>
              <w:t xml:space="preserve"> практикум</w:t>
            </w:r>
          </w:p>
          <w:p w:rsidR="002C0288" w:rsidRDefault="002C0288" w:rsidP="00E066FB">
            <w:pPr>
              <w:pStyle w:val="1"/>
              <w:spacing w:after="0"/>
              <w:rPr>
                <w:rFonts w:ascii="Times New Roman" w:eastAsia="SchoolBookSanPin" w:hAnsi="Times New Roman"/>
              </w:rPr>
            </w:pPr>
            <w:r w:rsidRPr="00C53CC3">
              <w:rPr>
                <w:rFonts w:ascii="Times New Roman" w:eastAsia="SchoolBookSanPin" w:hAnsi="Times New Roman"/>
              </w:rPr>
              <w:t xml:space="preserve">Тематический </w:t>
            </w:r>
            <w:r>
              <w:rPr>
                <w:rFonts w:ascii="Times New Roman" w:eastAsia="SchoolBookSanPin" w:hAnsi="Times New Roman"/>
              </w:rPr>
              <w:t xml:space="preserve">– </w:t>
            </w:r>
            <w:r w:rsidRPr="00C53CC3">
              <w:rPr>
                <w:rFonts w:ascii="Times New Roman" w:eastAsia="SchoolBookSanPin" w:hAnsi="Times New Roman"/>
              </w:rPr>
              <w:t xml:space="preserve"> письменная работа, </w:t>
            </w:r>
            <w:r w:rsidRPr="00E066FB">
              <w:rPr>
                <w:rFonts w:ascii="Times New Roman" w:eastAsia="SchoolBookSanPin" w:hAnsi="Times New Roman"/>
              </w:rPr>
              <w:t>практик</w:t>
            </w:r>
            <w:r w:rsidR="00E066FB" w:rsidRPr="00E066FB">
              <w:rPr>
                <w:rFonts w:ascii="Times New Roman" w:eastAsia="SchoolBookSanPin" w:hAnsi="Times New Roman"/>
              </w:rPr>
              <w:t>ум</w:t>
            </w:r>
          </w:p>
          <w:p w:rsidR="00E066FB" w:rsidRDefault="00E066FB" w:rsidP="00E066FB">
            <w:pPr>
              <w:pStyle w:val="1"/>
              <w:spacing w:after="0"/>
              <w:rPr>
                <w:rFonts w:ascii="Times New Roman" w:eastAsia="SchoolBookSanPin" w:hAnsi="Times New Roman"/>
              </w:rPr>
            </w:pPr>
            <w:proofErr w:type="gramStart"/>
            <w:r>
              <w:rPr>
                <w:rFonts w:ascii="Times New Roman" w:eastAsia="SchoolBookSanPin" w:hAnsi="Times New Roman"/>
              </w:rPr>
              <w:t>Итоговый</w:t>
            </w:r>
            <w:proofErr w:type="gramEnd"/>
            <w:r>
              <w:rPr>
                <w:rFonts w:ascii="Times New Roman" w:eastAsia="SchoolBookSanPin" w:hAnsi="Times New Roman"/>
              </w:rPr>
              <w:t xml:space="preserve">  – контрольная работа</w:t>
            </w: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знать и использовать правила информационной безопасности при поиске исторической информации;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используя знания по истории, оценивать полноту и достоверность информации с точки зрения ее соответствия исторической действительности.</w:t>
            </w:r>
          </w:p>
        </w:tc>
        <w:tc>
          <w:tcPr>
            <w:tcW w:w="3005" w:type="dxa"/>
            <w:tcBorders>
              <w:top w:val="single" w:sz="4" w:space="0" w:color="000000"/>
              <w:left w:val="single" w:sz="4" w:space="0" w:color="000000"/>
              <w:bottom w:val="single" w:sz="4" w:space="0" w:color="000000"/>
              <w:right w:val="single" w:sz="4" w:space="0" w:color="000000"/>
            </w:tcBorders>
          </w:tcPr>
          <w:p w:rsidR="002C0288" w:rsidRPr="00C53CC3" w:rsidRDefault="002C0288" w:rsidP="00E066FB">
            <w:pPr>
              <w:pStyle w:val="1"/>
              <w:rPr>
                <w:rFonts w:ascii="Times New Roman" w:eastAsia="SchoolBookSanPin" w:hAnsi="Times New Roman"/>
              </w:rPr>
            </w:pPr>
            <w:r w:rsidRPr="00C53CC3">
              <w:rPr>
                <w:rFonts w:ascii="Times New Roman" w:eastAsia="SchoolBookSanPin" w:hAnsi="Times New Roman"/>
              </w:rPr>
              <w:t xml:space="preserve">Текущий - устный </w:t>
            </w:r>
            <w:r w:rsidR="00E066FB">
              <w:rPr>
                <w:rFonts w:ascii="Times New Roman" w:eastAsia="SchoolBookSanPin" w:hAnsi="Times New Roman"/>
              </w:rPr>
              <w:t>опрос, реферат, доклад, практикум</w:t>
            </w:r>
          </w:p>
          <w:p w:rsidR="002C0288" w:rsidRDefault="002C0288" w:rsidP="00E066FB">
            <w:pPr>
              <w:pStyle w:val="1"/>
              <w:spacing w:after="0"/>
              <w:rPr>
                <w:rFonts w:ascii="Times New Roman" w:eastAsia="SchoolBookSanPin" w:hAnsi="Times New Roman"/>
              </w:rPr>
            </w:pPr>
            <w:r w:rsidRPr="00C53CC3">
              <w:rPr>
                <w:rFonts w:ascii="Times New Roman" w:eastAsia="SchoolBookSanPin" w:hAnsi="Times New Roman"/>
              </w:rPr>
              <w:t xml:space="preserve">Тематический </w:t>
            </w:r>
            <w:r w:rsidR="00E066FB">
              <w:rPr>
                <w:rFonts w:ascii="Times New Roman" w:eastAsia="SchoolBookSanPin" w:hAnsi="Times New Roman"/>
              </w:rPr>
              <w:t>–</w:t>
            </w:r>
            <w:r w:rsidRPr="00C53CC3">
              <w:rPr>
                <w:rFonts w:ascii="Times New Roman" w:eastAsia="SchoolBookSanPin" w:hAnsi="Times New Roman"/>
              </w:rPr>
              <w:t xml:space="preserve"> </w:t>
            </w:r>
            <w:r w:rsidRPr="00E066FB">
              <w:rPr>
                <w:rFonts w:ascii="Times New Roman" w:eastAsia="SchoolBookSanPin" w:hAnsi="Times New Roman"/>
              </w:rPr>
              <w:t>практик</w:t>
            </w:r>
            <w:r w:rsidR="00E066FB" w:rsidRPr="00E066FB">
              <w:rPr>
                <w:rFonts w:ascii="Times New Roman" w:eastAsia="SchoolBookSanPin" w:hAnsi="Times New Roman"/>
              </w:rPr>
              <w:t>ум</w:t>
            </w:r>
          </w:p>
          <w:p w:rsidR="00E066FB" w:rsidRDefault="00E066FB" w:rsidP="00E066FB">
            <w:pPr>
              <w:pStyle w:val="1"/>
              <w:spacing w:after="0"/>
              <w:rPr>
                <w:rFonts w:ascii="Times New Roman" w:eastAsia="SchoolBookSanPin" w:hAnsi="Times New Roman"/>
              </w:rPr>
            </w:pP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w:t>
            </w:r>
            <w:r w:rsidRPr="002C0288">
              <w:rPr>
                <w:rFonts w:ascii="Times New Roman" w:hAnsi="Times New Roman"/>
              </w:rPr>
              <w:lastRenderedPageBreak/>
              <w:t>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определять события, явления, процессы, которым посвящены визуальные источники исторической информации;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представлять историческую информацию в виде таблиц, графиков, схем, диаграмм;</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tc>
        <w:tc>
          <w:tcPr>
            <w:tcW w:w="3005" w:type="dxa"/>
            <w:tcBorders>
              <w:top w:val="single" w:sz="4" w:space="0" w:color="000000"/>
              <w:left w:val="single" w:sz="4" w:space="0" w:color="000000"/>
              <w:bottom w:val="single" w:sz="4" w:space="0" w:color="000000"/>
              <w:right w:val="single" w:sz="4" w:space="0" w:color="000000"/>
            </w:tcBorders>
          </w:tcPr>
          <w:p w:rsidR="00DC0EFA" w:rsidRPr="00CD7672" w:rsidRDefault="00DC0EFA" w:rsidP="00DC0EFA">
            <w:pPr>
              <w:pStyle w:val="1"/>
              <w:rPr>
                <w:rFonts w:ascii="Times New Roman" w:eastAsia="SchoolBookSanPin" w:hAnsi="Times New Roman"/>
              </w:rPr>
            </w:pPr>
            <w:r w:rsidRPr="00CD7672">
              <w:rPr>
                <w:rFonts w:ascii="Times New Roman" w:eastAsia="SchoolBookSanPin" w:hAnsi="Times New Roman"/>
              </w:rPr>
              <w:lastRenderedPageBreak/>
              <w:t xml:space="preserve">Текущий - устный </w:t>
            </w:r>
            <w:r>
              <w:rPr>
                <w:rFonts w:ascii="Times New Roman" w:eastAsia="SchoolBookSanPin" w:hAnsi="Times New Roman"/>
              </w:rPr>
              <w:t xml:space="preserve">опрос, работа с исторической и контурной картой, схемой, таблицей, </w:t>
            </w:r>
            <w:r>
              <w:rPr>
                <w:rFonts w:ascii="Times New Roman" w:eastAsia="SchoolBookSanPin" w:hAnsi="Times New Roman"/>
              </w:rPr>
              <w:lastRenderedPageBreak/>
              <w:t xml:space="preserve">графиком </w:t>
            </w:r>
          </w:p>
          <w:p w:rsidR="00DC0EFA" w:rsidRDefault="002C0288" w:rsidP="00DC0EFA">
            <w:pPr>
              <w:pStyle w:val="1"/>
              <w:spacing w:after="0"/>
              <w:rPr>
                <w:rFonts w:ascii="Times New Roman" w:eastAsia="SchoolBookSanPin" w:hAnsi="Times New Roman"/>
              </w:rPr>
            </w:pPr>
            <w:r w:rsidRPr="00CD7672">
              <w:rPr>
                <w:rFonts w:ascii="Times New Roman" w:eastAsia="SchoolBookSanPin" w:hAnsi="Times New Roman"/>
              </w:rPr>
              <w:t>Тематический –</w:t>
            </w:r>
            <w:r w:rsidR="00DC0EFA">
              <w:rPr>
                <w:rFonts w:ascii="Times New Roman" w:eastAsia="SchoolBookSanPin" w:hAnsi="Times New Roman"/>
              </w:rPr>
              <w:t xml:space="preserve"> </w:t>
            </w:r>
            <w:r w:rsidRPr="00CD7672">
              <w:rPr>
                <w:rFonts w:ascii="Times New Roman" w:eastAsia="SchoolBookSanPin" w:hAnsi="Times New Roman"/>
              </w:rPr>
              <w:t xml:space="preserve">письменная работа, </w:t>
            </w:r>
            <w:r w:rsidRPr="00DC0EFA">
              <w:rPr>
                <w:rFonts w:ascii="Times New Roman" w:eastAsia="SchoolBookSanPin" w:hAnsi="Times New Roman"/>
              </w:rPr>
              <w:t>практик</w:t>
            </w:r>
            <w:r w:rsidR="00DC0EFA" w:rsidRPr="00DC0EFA">
              <w:rPr>
                <w:rFonts w:ascii="Times New Roman" w:eastAsia="SchoolBookSanPin" w:hAnsi="Times New Roman"/>
              </w:rPr>
              <w:t>ум</w:t>
            </w:r>
          </w:p>
          <w:p w:rsidR="00DC0EFA" w:rsidRDefault="00DC0EFA" w:rsidP="00DC0EFA">
            <w:pPr>
              <w:rPr>
                <w:rFonts w:eastAsia="SchoolBookSanPin"/>
              </w:rPr>
            </w:pPr>
          </w:p>
          <w:p w:rsidR="002C0288" w:rsidRPr="00DC0EFA" w:rsidRDefault="00DC0EFA" w:rsidP="00DC0EFA">
            <w:pPr>
              <w:rPr>
                <w:rFonts w:eastAsia="SchoolBookSanPin"/>
                <w:sz w:val="20"/>
                <w:szCs w:val="20"/>
              </w:rPr>
            </w:pPr>
            <w:proofErr w:type="gramStart"/>
            <w:r w:rsidRPr="00DC0EFA">
              <w:rPr>
                <w:rFonts w:eastAsia="SchoolBookSanPin"/>
                <w:sz w:val="20"/>
                <w:szCs w:val="20"/>
              </w:rPr>
              <w:t>Итоговый</w:t>
            </w:r>
            <w:proofErr w:type="gramEnd"/>
            <w:r w:rsidRPr="00DC0EFA">
              <w:rPr>
                <w:rFonts w:eastAsia="SchoolBookSanPin"/>
                <w:sz w:val="20"/>
                <w:szCs w:val="20"/>
              </w:rPr>
              <w:t xml:space="preserve">  – контрольная работа</w:t>
            </w: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w:t>
            </w:r>
            <w:r w:rsidRPr="002C0288">
              <w:rPr>
                <w:rFonts w:ascii="Times New Roman" w:hAnsi="Times New Roman"/>
              </w:rPr>
              <w:lastRenderedPageBreak/>
              <w:t>развития нашей страны как многонационального государства, важности уважения и взаимопонимания между всеми народами России.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 xml:space="preserve">участвовать в диалогическом и </w:t>
            </w:r>
            <w:proofErr w:type="spellStart"/>
            <w:r w:rsidRPr="002C0288">
              <w:rPr>
                <w:rFonts w:ascii="Times New Roman" w:hAnsi="Times New Roman"/>
              </w:rPr>
              <w:t>полилогическом</w:t>
            </w:r>
            <w:proofErr w:type="spellEnd"/>
            <w:r w:rsidRPr="002C0288">
              <w:rPr>
                <w:rFonts w:ascii="Times New Roman" w:hAnsi="Times New Roman"/>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tc>
        <w:tc>
          <w:tcPr>
            <w:tcW w:w="3005" w:type="dxa"/>
            <w:tcBorders>
              <w:top w:val="single" w:sz="4" w:space="0" w:color="000000"/>
              <w:left w:val="single" w:sz="4" w:space="0" w:color="000000"/>
              <w:bottom w:val="single" w:sz="4" w:space="0" w:color="000000"/>
              <w:right w:val="single" w:sz="4" w:space="0" w:color="000000"/>
            </w:tcBorders>
          </w:tcPr>
          <w:p w:rsidR="002C0288" w:rsidRPr="00CD7672" w:rsidRDefault="002C0288" w:rsidP="00DC0EFA">
            <w:pPr>
              <w:pStyle w:val="1"/>
              <w:rPr>
                <w:rFonts w:ascii="Times New Roman" w:eastAsia="SchoolBookSanPin" w:hAnsi="Times New Roman"/>
              </w:rPr>
            </w:pPr>
            <w:r w:rsidRPr="00CD7672">
              <w:rPr>
                <w:rFonts w:ascii="Times New Roman" w:eastAsia="SchoolBookSanPin" w:hAnsi="Times New Roman"/>
              </w:rPr>
              <w:lastRenderedPageBreak/>
              <w:t xml:space="preserve">Текущий - устный </w:t>
            </w:r>
            <w:r w:rsidR="00DC0EFA">
              <w:rPr>
                <w:rFonts w:ascii="Times New Roman" w:eastAsia="SchoolBookSanPin" w:hAnsi="Times New Roman"/>
              </w:rPr>
              <w:t>опрос, проект</w:t>
            </w:r>
          </w:p>
          <w:p w:rsidR="002C0288" w:rsidRDefault="002C0288" w:rsidP="00DC0EFA">
            <w:pPr>
              <w:pStyle w:val="1"/>
              <w:spacing w:after="0"/>
              <w:rPr>
                <w:rFonts w:ascii="Times New Roman" w:eastAsia="SchoolBookSanPin" w:hAnsi="Times New Roman"/>
              </w:rPr>
            </w:pPr>
            <w:r w:rsidRPr="00CD7672">
              <w:rPr>
                <w:rFonts w:ascii="Times New Roman" w:eastAsia="SchoolBookSanPin" w:hAnsi="Times New Roman"/>
              </w:rPr>
              <w:t xml:space="preserve">Тематический </w:t>
            </w:r>
            <w:proofErr w:type="gramStart"/>
            <w:r w:rsidRPr="00CD7672">
              <w:rPr>
                <w:rFonts w:ascii="Times New Roman" w:eastAsia="SchoolBookSanPin" w:hAnsi="Times New Roman"/>
              </w:rPr>
              <w:t>–</w:t>
            </w:r>
            <w:r w:rsidRPr="00DC0EFA">
              <w:rPr>
                <w:rFonts w:ascii="Times New Roman" w:eastAsia="SchoolBookSanPin" w:hAnsi="Times New Roman"/>
              </w:rPr>
              <w:t>п</w:t>
            </w:r>
            <w:proofErr w:type="gramEnd"/>
            <w:r w:rsidRPr="00DC0EFA">
              <w:rPr>
                <w:rFonts w:ascii="Times New Roman" w:eastAsia="SchoolBookSanPin" w:hAnsi="Times New Roman"/>
              </w:rPr>
              <w:t>рактик</w:t>
            </w:r>
            <w:r w:rsidR="00DC0EFA">
              <w:rPr>
                <w:rFonts w:ascii="Times New Roman" w:eastAsia="SchoolBookSanPin" w:hAnsi="Times New Roman"/>
              </w:rPr>
              <w:t>ум</w:t>
            </w:r>
          </w:p>
        </w:tc>
      </w:tr>
      <w:tr w:rsidR="002C0288" w:rsidTr="00E77D91">
        <w:tc>
          <w:tcPr>
            <w:tcW w:w="1135" w:type="dxa"/>
            <w:vMerge/>
          </w:tcPr>
          <w:p w:rsidR="002C0288" w:rsidRDefault="002C0288" w:rsidP="002C0288">
            <w:pPr>
              <w:pStyle w:val="1"/>
              <w:spacing w:after="0"/>
              <w:jc w:val="center"/>
              <w:rPr>
                <w:rFonts w:ascii="Times New Roman" w:hAnsi="Times New Roman"/>
                <w:b/>
                <w:bCs/>
              </w:rPr>
            </w:pPr>
          </w:p>
        </w:tc>
        <w:tc>
          <w:tcPr>
            <w:tcW w:w="6237" w:type="dxa"/>
          </w:tcPr>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Структура предметного результата включает следующий перечень знаний и умений:</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2C0288" w:rsidRPr="002C0288"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2C0288" w:rsidRPr="0059318B" w:rsidRDefault="002C0288" w:rsidP="002C0288">
            <w:pPr>
              <w:pStyle w:val="1"/>
              <w:spacing w:before="0" w:beforeAutospacing="0" w:after="0" w:line="240" w:lineRule="auto"/>
              <w:jc w:val="both"/>
              <w:rPr>
                <w:rFonts w:ascii="Times New Roman" w:hAnsi="Times New Roman"/>
              </w:rPr>
            </w:pPr>
            <w:r w:rsidRPr="002C0288">
              <w:rPr>
                <w:rFonts w:ascii="Times New Roman" w:hAnsi="Times New Roman"/>
              </w:rPr>
              <w:t>активно участвовать в дискуссиях, не допуская умаления подвига народа при защите Отечества.</w:t>
            </w:r>
          </w:p>
        </w:tc>
        <w:tc>
          <w:tcPr>
            <w:tcW w:w="3005" w:type="dxa"/>
            <w:tcBorders>
              <w:top w:val="single" w:sz="4" w:space="0" w:color="000000"/>
              <w:left w:val="single" w:sz="4" w:space="0" w:color="000000"/>
              <w:bottom w:val="single" w:sz="4" w:space="0" w:color="000000"/>
              <w:right w:val="single" w:sz="4" w:space="0" w:color="000000"/>
            </w:tcBorders>
          </w:tcPr>
          <w:p w:rsidR="00DC0EFA" w:rsidRPr="00CD7672" w:rsidRDefault="00DC0EFA" w:rsidP="00DC0EFA">
            <w:pPr>
              <w:pStyle w:val="1"/>
              <w:rPr>
                <w:rFonts w:ascii="Times New Roman" w:eastAsia="SchoolBookSanPin" w:hAnsi="Times New Roman"/>
              </w:rPr>
            </w:pPr>
            <w:r w:rsidRPr="00CD7672">
              <w:rPr>
                <w:rFonts w:ascii="Times New Roman" w:eastAsia="SchoolBookSanPin" w:hAnsi="Times New Roman"/>
              </w:rPr>
              <w:t xml:space="preserve">Текущий - устный </w:t>
            </w:r>
            <w:r>
              <w:rPr>
                <w:rFonts w:ascii="Times New Roman" w:eastAsia="SchoolBookSanPin" w:hAnsi="Times New Roman"/>
              </w:rPr>
              <w:t>опрос, проект</w:t>
            </w:r>
          </w:p>
          <w:p w:rsidR="002C0288" w:rsidRDefault="00DC0EFA" w:rsidP="00DC0EFA">
            <w:pPr>
              <w:pStyle w:val="1"/>
              <w:spacing w:after="0"/>
              <w:rPr>
                <w:rFonts w:ascii="Times New Roman" w:eastAsia="SchoolBookSanPin" w:hAnsi="Times New Roman"/>
              </w:rPr>
            </w:pPr>
            <w:r w:rsidRPr="00CD7672">
              <w:rPr>
                <w:rFonts w:ascii="Times New Roman" w:eastAsia="SchoolBookSanPin" w:hAnsi="Times New Roman"/>
              </w:rPr>
              <w:t xml:space="preserve">Тематический </w:t>
            </w:r>
            <w:proofErr w:type="gramStart"/>
            <w:r w:rsidRPr="00CD7672">
              <w:rPr>
                <w:rFonts w:ascii="Times New Roman" w:eastAsia="SchoolBookSanPin" w:hAnsi="Times New Roman"/>
              </w:rPr>
              <w:t>–</w:t>
            </w:r>
            <w:r w:rsidRPr="00DC0EFA">
              <w:rPr>
                <w:rFonts w:ascii="Times New Roman" w:eastAsia="SchoolBookSanPin" w:hAnsi="Times New Roman"/>
              </w:rPr>
              <w:t>п</w:t>
            </w:r>
            <w:proofErr w:type="gramEnd"/>
            <w:r w:rsidRPr="00DC0EFA">
              <w:rPr>
                <w:rFonts w:ascii="Times New Roman" w:eastAsia="SchoolBookSanPin" w:hAnsi="Times New Roman"/>
              </w:rPr>
              <w:t>рактик</w:t>
            </w:r>
            <w:r>
              <w:rPr>
                <w:rFonts w:ascii="Times New Roman" w:eastAsia="SchoolBookSanPin" w:hAnsi="Times New Roman"/>
              </w:rPr>
              <w:t>ум</w:t>
            </w:r>
          </w:p>
        </w:tc>
      </w:tr>
      <w:bookmarkEnd w:id="2"/>
    </w:tbl>
    <w:p w:rsidR="006B415A" w:rsidRPr="006B415A" w:rsidRDefault="006B415A" w:rsidP="008B1FA4">
      <w:pPr>
        <w:pStyle w:val="1"/>
        <w:spacing w:after="0"/>
        <w:jc w:val="center"/>
        <w:rPr>
          <w:rFonts w:ascii="Times New Roman" w:hAnsi="Times New Roman"/>
          <w:b/>
          <w:sz w:val="24"/>
          <w:szCs w:val="20"/>
        </w:rPr>
      </w:pPr>
    </w:p>
    <w:sectPr w:rsidR="006B415A" w:rsidRPr="006B415A" w:rsidSect="001D7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18B"/>
    <w:rsid w:val="00121E66"/>
    <w:rsid w:val="0013532E"/>
    <w:rsid w:val="001A0D69"/>
    <w:rsid w:val="001D7A1F"/>
    <w:rsid w:val="002C0288"/>
    <w:rsid w:val="003C726D"/>
    <w:rsid w:val="00400211"/>
    <w:rsid w:val="0059318B"/>
    <w:rsid w:val="006B415A"/>
    <w:rsid w:val="00787B70"/>
    <w:rsid w:val="007D7E89"/>
    <w:rsid w:val="007F219B"/>
    <w:rsid w:val="0089410A"/>
    <w:rsid w:val="008B1FA4"/>
    <w:rsid w:val="0097144F"/>
    <w:rsid w:val="0099654D"/>
    <w:rsid w:val="00B44F8A"/>
    <w:rsid w:val="00BB55D2"/>
    <w:rsid w:val="00C53CC3"/>
    <w:rsid w:val="00CD7672"/>
    <w:rsid w:val="00D631A0"/>
    <w:rsid w:val="00D90973"/>
    <w:rsid w:val="00DC0EFA"/>
    <w:rsid w:val="00E066FB"/>
    <w:rsid w:val="00E109E9"/>
    <w:rsid w:val="00E147DE"/>
    <w:rsid w:val="00E64EDE"/>
    <w:rsid w:val="00E77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9318B"/>
    <w:pPr>
      <w:spacing w:before="100" w:beforeAutospacing="1" w:after="200" w:line="273" w:lineRule="auto"/>
    </w:pPr>
    <w:rPr>
      <w:rFonts w:ascii="Calibri" w:eastAsia="SimSun" w:hAnsi="Calibri" w:cs="Times New Roman"/>
      <w:lang w:eastAsia="ru-RU"/>
    </w:rPr>
  </w:style>
  <w:style w:type="table" w:customStyle="1" w:styleId="10">
    <w:name w:val="Сетка таблицы1"/>
    <w:basedOn w:val="a1"/>
    <w:rsid w:val="0059318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873837">
      <w:bodyDiv w:val="1"/>
      <w:marLeft w:val="0"/>
      <w:marRight w:val="0"/>
      <w:marTop w:val="0"/>
      <w:marBottom w:val="0"/>
      <w:divBdr>
        <w:top w:val="none" w:sz="0" w:space="0" w:color="auto"/>
        <w:left w:val="none" w:sz="0" w:space="0" w:color="auto"/>
        <w:bottom w:val="none" w:sz="0" w:space="0" w:color="auto"/>
        <w:right w:val="none" w:sz="0" w:space="0" w:color="auto"/>
      </w:divBdr>
      <w:divsChild>
        <w:div w:id="45012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28BB8-FAAB-409B-BADF-5D6A94B2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5573</Words>
  <Characters>31770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pc4</cp:lastModifiedBy>
  <cp:revision>7</cp:revision>
  <dcterms:created xsi:type="dcterms:W3CDTF">2023-08-28T06:28:00Z</dcterms:created>
  <dcterms:modified xsi:type="dcterms:W3CDTF">2023-09-04T12:48:00Z</dcterms:modified>
</cp:coreProperties>
</file>