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80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82C26">
        <w:rPr>
          <w:rFonts w:ascii="Times New Roman" w:hAnsi="Times New Roman" w:cs="Times New Roman"/>
          <w:b/>
          <w:sz w:val="24"/>
          <w:szCs w:val="24"/>
        </w:rPr>
        <w:t>курсу «Уравнения и неравенства с параметрами»</w:t>
      </w:r>
    </w:p>
    <w:p w:rsidR="00EE357D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>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9A7AFE" w:rsidRPr="00A45821" w:rsidRDefault="009A7AFE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33E">
        <w:rPr>
          <w:rFonts w:ascii="Times New Roman" w:hAnsi="Times New Roman" w:cs="Times New Roman"/>
          <w:sz w:val="24"/>
          <w:szCs w:val="24"/>
        </w:rPr>
        <w:t>Рабочая программа по элективному курсу "Решение уравнений и неравенств с параметрами" для 10-11 классов составлена в соответствии с требованиями Федерального государственного образовательного стандарта среднего и общего образования (ФГОС СОО), на основе авторской программы Н.В. Пивоварова "Решение уравнений и неравенств с параметрами", в соответствии с Приказом министерства просвещения РФ № 712 от 10 декабря2020 г. «О внесении  изменений в некоторые федеральные</w:t>
      </w:r>
      <w:proofErr w:type="gramEnd"/>
      <w:r w:rsidRPr="00C1533E">
        <w:rPr>
          <w:rFonts w:ascii="Times New Roman" w:hAnsi="Times New Roman" w:cs="Times New Roman"/>
          <w:sz w:val="24"/>
          <w:szCs w:val="24"/>
        </w:rPr>
        <w:t xml:space="preserve"> стандарты общего образования по вопросам воспитания </w:t>
      </w:r>
      <w:proofErr w:type="gramStart"/>
      <w:r w:rsidRPr="00C153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533E">
        <w:rPr>
          <w:rFonts w:ascii="Times New Roman" w:hAnsi="Times New Roman" w:cs="Times New Roman"/>
          <w:sz w:val="24"/>
          <w:szCs w:val="24"/>
        </w:rPr>
        <w:t>».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Элективный курс "Решение уравнений и неравенств с параметрами" является предметно-ориентированным и предназначен для реализации в 10-11 классах общеобразовательной школы для расширения теоретических и практических знаний учащихся. Курс  входит в число дисциплин, включенных в компонент учебного плана образовательного учреждения. Изучение данного курса тесно связано с такими дисциплинами, как алгебра и начала математического анализа, геометрия.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Программа данного элективного курса ориентирована на приобретение определенного опыта решения задач с параметрами, на расширение и систематизацию знаний учащихся, а также обеспечивает углубленное изучение математики и подготовку учащихся к продолжению образования.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Актуальность ведения элективного курса обусловлена тем, что существует противоречие между наличием в контрольно- измерительных материалах ЕГЭ заданий с параметрами и отсутствием в школьном курсе математики системы заданий по данной теме, задачи с параметрами рассматриваются редко.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Решение уравнений, содержащих параметры, является одним из труднейших разделов школьного курса. Появление таких заданий на экзаменах далеко не случайно, т. 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учащихся и их математической культуры. Решению задач с параметрами в школьной программе уделяется мало внимания. Большинство учащихся либо вовсе не справляются с такими задачами, либо приводят громоздкие выкладки. В связи с этим возникла необходимость в разработке и проведении элективного курса для старшеклассников по теме "Решение уравнений и неравенств с параметрами".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 xml:space="preserve">Решение уравнений и неравенств с параметрами можно считать деятельностью, близкой по своему характеру </w:t>
      </w:r>
      <w:proofErr w:type="gramStart"/>
      <w:r w:rsidRPr="00C153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533E">
        <w:rPr>
          <w:rFonts w:ascii="Times New Roman" w:hAnsi="Times New Roman" w:cs="Times New Roman"/>
          <w:sz w:val="24"/>
          <w:szCs w:val="24"/>
        </w:rPr>
        <w:t xml:space="preserve"> исследовательской. Это обусловлено тем, что выбор метода решения, процесс решения, запись ответа предполагают определенный уровень  </w:t>
      </w:r>
      <w:proofErr w:type="spellStart"/>
      <w:r w:rsidRPr="00C1533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1533E">
        <w:rPr>
          <w:rFonts w:ascii="Times New Roman" w:hAnsi="Times New Roman" w:cs="Times New Roman"/>
          <w:sz w:val="24"/>
          <w:szCs w:val="24"/>
        </w:rPr>
        <w:t xml:space="preserve"> умений наблюдать, сравнивать, анализировать, выдвигать и проверять гипотезу, обобщать полученные результаты. При решении их используются не только типовые алгоритмы решения, но и нестандартные методы, упрощающие решение.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 xml:space="preserve">Владение приемами решения задач с параметрами можно считать критерием знаний основных разделов школьной математики, уровня математического и логического мышления. Задачи с параметрами дают необходимый материал для настоящей учебно-исследовательской работы. 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 xml:space="preserve">Изучение элективного курса в старшей школе направлено на достижение следующих </w:t>
      </w:r>
      <w:r w:rsidRPr="00C1533E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3E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развития:</w:t>
      </w:r>
    </w:p>
    <w:p w:rsidR="00C1533E" w:rsidRPr="00C1533E" w:rsidRDefault="00C1533E" w:rsidP="00C1533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развитие логического мышления и интуиции, алгоритмической культуры, пространственного воображения,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C1533E" w:rsidRPr="00C1533E" w:rsidRDefault="00C1533E" w:rsidP="00C1533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прогресса;</w:t>
      </w:r>
    </w:p>
    <w:p w:rsidR="00C1533E" w:rsidRPr="00C1533E" w:rsidRDefault="00C1533E" w:rsidP="00C15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3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1533E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C1533E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C1533E" w:rsidRPr="00C1533E" w:rsidRDefault="00C1533E" w:rsidP="00C1533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опыта научно-исследовательской деятельности;</w:t>
      </w:r>
    </w:p>
    <w:p w:rsidR="00C1533E" w:rsidRPr="00C1533E" w:rsidRDefault="00C1533E" w:rsidP="00C1533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C1533E" w:rsidRPr="00C1533E" w:rsidRDefault="00C1533E" w:rsidP="00C15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3E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C1533E" w:rsidRPr="00C1533E" w:rsidRDefault="00C1533E" w:rsidP="00C1533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lastRenderedPageBreak/>
        <w:t>понимание значения математической науки для решения задач, возникающих в теории и практике; широты и ограниченности применения математических методов к анализу и исследованию процессов и явлений в природе и обществе;</w:t>
      </w:r>
    </w:p>
    <w:p w:rsidR="00C1533E" w:rsidRPr="00C1533E" w:rsidRDefault="00C1533E" w:rsidP="00C1533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применение и научное обоснование оптимальных методов решения избранных классов уравнений и неравенств с параметрами;</w:t>
      </w:r>
    </w:p>
    <w:p w:rsidR="00C1533E" w:rsidRPr="00C1533E" w:rsidRDefault="00C1533E" w:rsidP="00C1533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формирование интереса к предмету и математической культуры, умение анализировать, сопоставлять, устанавливать зависимости между величинами в процессе решения задач с параметрами.</w:t>
      </w:r>
    </w:p>
    <w:p w:rsidR="00C1533E" w:rsidRPr="00C1533E" w:rsidRDefault="00C1533E" w:rsidP="00C15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 xml:space="preserve">Элективный курс обеспечивает условия для самостоятельной творческой работы и призван способствовать решению следующих </w:t>
      </w:r>
      <w:r w:rsidRPr="00C1533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C1533E" w:rsidRPr="00C1533E" w:rsidRDefault="00C1533E" w:rsidP="00C1533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овладение системой знаний об уравнениях и неравенствах с параметром как о семействе уравнений, что исключительно важно для целостного осмысления свойств уравнений и неравенств, их особенностей;</w:t>
      </w:r>
    </w:p>
    <w:p w:rsidR="00C1533E" w:rsidRPr="00C1533E" w:rsidRDefault="00C1533E" w:rsidP="00C1533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формирование логического и творческого мышления учащихся;</w:t>
      </w:r>
    </w:p>
    <w:p w:rsidR="00C1533E" w:rsidRPr="00C1533E" w:rsidRDefault="00C1533E" w:rsidP="00C1533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>развитие исследовательской и познавательной деятельности учащихся;</w:t>
      </w:r>
    </w:p>
    <w:p w:rsidR="00C1533E" w:rsidRPr="00C1533E" w:rsidRDefault="00C1533E" w:rsidP="00C1533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 xml:space="preserve">вооружение учащихся специальными и </w:t>
      </w:r>
      <w:proofErr w:type="spellStart"/>
      <w:r w:rsidRPr="00C1533E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C1533E">
        <w:rPr>
          <w:rFonts w:ascii="Times New Roman" w:hAnsi="Times New Roman" w:cs="Times New Roman"/>
          <w:sz w:val="24"/>
          <w:szCs w:val="24"/>
        </w:rPr>
        <w:t xml:space="preserve"> навыками, позволяющими им самостоятельно добывать знания по данному курсу.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33E">
        <w:rPr>
          <w:rFonts w:ascii="Times New Roman" w:hAnsi="Times New Roman" w:cs="Times New Roman"/>
          <w:sz w:val="24"/>
          <w:szCs w:val="24"/>
        </w:rPr>
        <w:t>Формы и методы работы: урок изучения  нового материала, урок закрепления знаний, урок комплексного применения знаний, урок обобщения и систематизации знаний, урок контроля, оценки и коррекции знаний, урок-лекция, урок- практикум; устная работа, индивидуальная, групповая, в парах; рефераты, доклады.</w:t>
      </w:r>
      <w:proofErr w:type="gramEnd"/>
      <w:r w:rsidRPr="00C1533E">
        <w:rPr>
          <w:rFonts w:ascii="Times New Roman" w:hAnsi="Times New Roman" w:cs="Times New Roman"/>
          <w:sz w:val="24"/>
          <w:szCs w:val="24"/>
        </w:rPr>
        <w:t xml:space="preserve"> С целью изучения уровня усвоения учащимися устного материала, оценки их знаний и умений проводятся самостоятельные работы контролирующего характера и контрольные работы.</w:t>
      </w:r>
    </w:p>
    <w:p w:rsidR="00C1533E" w:rsidRPr="00C1533E" w:rsidRDefault="00C1533E" w:rsidP="00C1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3E">
        <w:rPr>
          <w:rFonts w:ascii="Times New Roman" w:hAnsi="Times New Roman" w:cs="Times New Roman"/>
          <w:sz w:val="24"/>
          <w:szCs w:val="24"/>
        </w:rPr>
        <w:t xml:space="preserve">Виды текущего контроля: устные (устный ответ на поставленный вопрос, развернутый ответ по заданной теме, устное сообщение по избранной теме); письменные (письменное выполнение тренировочных упражнений, выполнение самостоятельной работы, контрольной работы); выполнение заданий с использованием ИКТ (компьютерное тестирование, </w:t>
      </w:r>
      <w:proofErr w:type="gramStart"/>
      <w:r w:rsidRPr="00C1533E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C1533E">
        <w:rPr>
          <w:rFonts w:ascii="Times New Roman" w:hAnsi="Times New Roman" w:cs="Times New Roman"/>
          <w:sz w:val="24"/>
          <w:szCs w:val="24"/>
        </w:rPr>
        <w:t>-</w:t>
      </w:r>
      <w:r w:rsidRPr="00C1533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C1533E">
        <w:rPr>
          <w:rFonts w:ascii="Times New Roman" w:hAnsi="Times New Roman" w:cs="Times New Roman"/>
          <w:sz w:val="24"/>
          <w:szCs w:val="24"/>
        </w:rPr>
        <w:t xml:space="preserve">тестирование с использованием Интернет- ресурсов или электронных учебников,  выполнение интерактивных заданий). </w:t>
      </w:r>
    </w:p>
    <w:p w:rsidR="00B82C26" w:rsidRPr="00C1533E" w:rsidRDefault="00B82C26" w:rsidP="00C15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268"/>
        <w:gridCol w:w="2127"/>
        <w:gridCol w:w="2693"/>
      </w:tblGrid>
      <w:tr w:rsidR="00B82C26" w:rsidRPr="00C1533E" w:rsidTr="00F26D35">
        <w:trPr>
          <w:trHeight w:hRule="exact" w:val="624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Кол-во часов в </w:t>
            </w:r>
            <w:r w:rsidRPr="00C153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Кол-во учебных недель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Всего часов за </w:t>
            </w:r>
            <w:r w:rsidRPr="00C153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B82C26" w:rsidRPr="00C1533E" w:rsidTr="00F26D35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C26" w:rsidRPr="00C1533E" w:rsidTr="00F26D35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2C26" w:rsidRPr="00C1533E" w:rsidTr="00F26D35">
        <w:trPr>
          <w:trHeight w:hRule="exact" w:val="44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C26" w:rsidRPr="00C1533E" w:rsidRDefault="00B82C26" w:rsidP="00C153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1533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6</w:t>
            </w:r>
            <w:r w:rsidR="00C1533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8</w:t>
            </w:r>
          </w:p>
        </w:tc>
      </w:tr>
    </w:tbl>
    <w:p w:rsidR="00E02F80" w:rsidRPr="00C1533E" w:rsidRDefault="00E02F80" w:rsidP="00C1533E">
      <w:pPr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E02F80" w:rsidRPr="00C1533E" w:rsidSect="00905D6A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>
    <w:nsid w:val="0B1C50DF"/>
    <w:multiLevelType w:val="hybridMultilevel"/>
    <w:tmpl w:val="952C672A"/>
    <w:lvl w:ilvl="0" w:tplc="F3D4B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11989"/>
    <w:multiLevelType w:val="hybridMultilevel"/>
    <w:tmpl w:val="975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5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730BFD"/>
    <w:multiLevelType w:val="hybridMultilevel"/>
    <w:tmpl w:val="54C80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07437C"/>
    <w:multiLevelType w:val="hybridMultilevel"/>
    <w:tmpl w:val="423C5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5B0A8A"/>
    <w:multiLevelType w:val="hybridMultilevel"/>
    <w:tmpl w:val="EAB6E03E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F63E8"/>
    <w:multiLevelType w:val="hybridMultilevel"/>
    <w:tmpl w:val="2CD8D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3">
    <w:nsid w:val="620A6F25"/>
    <w:multiLevelType w:val="hybridMultilevel"/>
    <w:tmpl w:val="77E0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40CBF"/>
    <w:multiLevelType w:val="hybridMultilevel"/>
    <w:tmpl w:val="77D6C2EA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370E8"/>
    <w:multiLevelType w:val="hybridMultilevel"/>
    <w:tmpl w:val="72EAD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3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4"/>
  </w:num>
  <w:num w:numId="14">
    <w:abstractNumId w:val="7"/>
  </w:num>
  <w:num w:numId="15">
    <w:abstractNumId w:val="10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02F80"/>
    <w:rsid w:val="000B58AA"/>
    <w:rsid w:val="0010617D"/>
    <w:rsid w:val="005054F7"/>
    <w:rsid w:val="00513F47"/>
    <w:rsid w:val="00613258"/>
    <w:rsid w:val="006A2195"/>
    <w:rsid w:val="007746E8"/>
    <w:rsid w:val="008A2F27"/>
    <w:rsid w:val="00905D6A"/>
    <w:rsid w:val="009A7AFE"/>
    <w:rsid w:val="00A45821"/>
    <w:rsid w:val="00B3445B"/>
    <w:rsid w:val="00B82C26"/>
    <w:rsid w:val="00C1533E"/>
    <w:rsid w:val="00C62025"/>
    <w:rsid w:val="00D54713"/>
    <w:rsid w:val="00E02F80"/>
    <w:rsid w:val="00E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357D"/>
  </w:style>
  <w:style w:type="paragraph" w:styleId="1">
    <w:name w:val="heading 1"/>
    <w:basedOn w:val="a1"/>
    <w:next w:val="a1"/>
    <w:link w:val="10"/>
    <w:uiPriority w:val="9"/>
    <w:qFormat/>
    <w:rsid w:val="00905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C620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1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5">
    <w:name w:val="Table Grid"/>
    <w:basedOn w:val="a3"/>
    <w:rsid w:val="00E02F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02F80"/>
    <w:pPr>
      <w:spacing w:after="0" w:line="240" w:lineRule="auto"/>
    </w:pPr>
  </w:style>
  <w:style w:type="paragraph" w:styleId="a7">
    <w:name w:val="List Paragraph"/>
    <w:basedOn w:val="a1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2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1"/>
    <w:link w:val="a8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8"/>
    <w:rsid w:val="009A7A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Заголовок 2 Знак"/>
    <w:basedOn w:val="a2"/>
    <w:link w:val="2"/>
    <w:rsid w:val="00C620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905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1"/>
    <w:link w:val="aa"/>
    <w:uiPriority w:val="99"/>
    <w:unhideWhenUsed/>
    <w:rsid w:val="006A219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2"/>
    <w:link w:val="a9"/>
    <w:uiPriority w:val="99"/>
    <w:rsid w:val="006A2195"/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uiPriority w:val="99"/>
    <w:unhideWhenUsed/>
    <w:rsid w:val="006A219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6A2195"/>
    <w:rPr>
      <w:rFonts w:ascii="Calibri" w:eastAsia="Times New Roman" w:hAnsi="Calibri" w:cs="Times New Roman"/>
    </w:rPr>
  </w:style>
  <w:style w:type="paragraph" w:customStyle="1" w:styleId="a0">
    <w:name w:val="Перечень"/>
    <w:basedOn w:val="a1"/>
    <w:next w:val="a1"/>
    <w:link w:val="ab"/>
    <w:qFormat/>
    <w:rsid w:val="000B58AA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b">
    <w:name w:val="Перечень Знак"/>
    <w:link w:val="a0"/>
    <w:rsid w:val="000B58AA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a">
    <w:name w:val="Перечень номер"/>
    <w:basedOn w:val="a1"/>
    <w:next w:val="a1"/>
    <w:qFormat/>
    <w:rsid w:val="000B58AA"/>
    <w:pPr>
      <w:numPr>
        <w:numId w:val="10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c">
    <w:name w:val="Balloon Text"/>
    <w:basedOn w:val="a1"/>
    <w:link w:val="ad"/>
    <w:uiPriority w:val="99"/>
    <w:semiHidden/>
    <w:unhideWhenUsed/>
    <w:rsid w:val="000B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0B5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2018-09-24T05:16:00Z</dcterms:created>
  <dcterms:modified xsi:type="dcterms:W3CDTF">2022-12-19T09:46:00Z</dcterms:modified>
</cp:coreProperties>
</file>