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C1" w:rsidRDefault="00D23DC1" w:rsidP="00D23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proofErr w:type="gramStart"/>
      <w:r w:rsidRPr="00D23DC1">
        <w:rPr>
          <w:color w:val="000000"/>
          <w:szCs w:val="20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Содержание обучения раскрывает  содержательные  линии для обязательного изучения в каждом классе нач</w:t>
      </w:r>
      <w:bookmarkStart w:id="0" w:name="_GoBack"/>
      <w:bookmarkEnd w:id="0"/>
      <w:r w:rsidRPr="00D23DC1">
        <w:rPr>
          <w:color w:val="000000"/>
          <w:szCs w:val="20"/>
        </w:rPr>
        <w:t xml:space="preserve">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D23DC1">
        <w:rPr>
          <w:color w:val="000000"/>
          <w:szCs w:val="20"/>
        </w:rPr>
        <w:t>саморегуляция</w:t>
      </w:r>
      <w:proofErr w:type="spellEnd"/>
      <w:r w:rsidRPr="00D23DC1">
        <w:rPr>
          <w:color w:val="000000"/>
          <w:szCs w:val="20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 xml:space="preserve">Планируемые результаты включают личностные, </w:t>
      </w:r>
      <w:proofErr w:type="spellStart"/>
      <w:r w:rsidRPr="00D23DC1">
        <w:rPr>
          <w:color w:val="000000"/>
          <w:szCs w:val="20"/>
        </w:rPr>
        <w:t>метапредметные</w:t>
      </w:r>
      <w:proofErr w:type="spellEnd"/>
      <w:r w:rsidRPr="00D23DC1">
        <w:rPr>
          <w:color w:val="000000"/>
          <w:szCs w:val="20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Представлены также способы организации дифференцированного обучения.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D23DC1" w:rsidRPr="00D23DC1" w:rsidRDefault="00D23DC1" w:rsidP="00D23DC1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23DC1">
        <w:rPr>
          <w:rFonts w:ascii="Times New Roman" w:hAnsi="Times New Roman" w:cs="Times New Roman"/>
          <w:color w:val="000000"/>
          <w:sz w:val="24"/>
          <w:szCs w:val="20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D23DC1" w:rsidRPr="00D23DC1" w:rsidRDefault="00D23DC1" w:rsidP="00D23DC1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23DC1">
        <w:rPr>
          <w:rFonts w:ascii="Times New Roman" w:hAnsi="Times New Roman" w:cs="Times New Roman"/>
          <w:color w:val="000000"/>
          <w:sz w:val="24"/>
          <w:szCs w:val="20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D23DC1" w:rsidRPr="00D23DC1" w:rsidRDefault="00D23DC1" w:rsidP="00D23DC1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23DC1">
        <w:rPr>
          <w:rFonts w:ascii="Times New Roman" w:hAnsi="Times New Roman" w:cs="Times New Roman"/>
          <w:color w:val="000000"/>
          <w:sz w:val="24"/>
          <w:szCs w:val="20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</w:t>
      </w:r>
      <w:r w:rsidRPr="00D23DC1">
        <w:rPr>
          <w:rFonts w:ascii="Times New Roman" w:hAnsi="Times New Roman" w:cs="Times New Roman"/>
          <w:color w:val="000000"/>
          <w:sz w:val="24"/>
          <w:szCs w:val="20"/>
        </w:rPr>
        <w:lastRenderedPageBreak/>
        <w:t>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D23DC1" w:rsidRPr="00D23DC1" w:rsidRDefault="00D23DC1" w:rsidP="00D23DC1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23DC1">
        <w:rPr>
          <w:rFonts w:ascii="Times New Roman" w:hAnsi="Times New Roman" w:cs="Times New Roman"/>
          <w:color w:val="000000"/>
          <w:sz w:val="24"/>
          <w:szCs w:val="20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23DC1">
        <w:rPr>
          <w:color w:val="000000"/>
          <w:szCs w:val="20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D23DC1" w:rsidRPr="00D23DC1" w:rsidRDefault="00D23DC1" w:rsidP="00D23DC1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23DC1">
        <w:rPr>
          <w:rFonts w:ascii="Times New Roman" w:hAnsi="Times New Roman" w:cs="Times New Roman"/>
          <w:color w:val="000000"/>
          <w:sz w:val="24"/>
          <w:szCs w:val="20"/>
        </w:rPr>
        <w:t>раскрытие роли человека в природе и обществе; </w:t>
      </w:r>
    </w:p>
    <w:p w:rsidR="00D23DC1" w:rsidRPr="00D23DC1" w:rsidRDefault="00D23DC1" w:rsidP="00D23DC1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23DC1">
        <w:rPr>
          <w:rFonts w:ascii="Times New Roman" w:hAnsi="Times New Roman" w:cs="Times New Roman"/>
          <w:color w:val="000000"/>
          <w:sz w:val="24"/>
          <w:szCs w:val="20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D23DC1" w:rsidRPr="00D23DC1" w:rsidRDefault="00D23DC1" w:rsidP="00D23D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proofErr w:type="gramStart"/>
      <w:r w:rsidRPr="00D23DC1">
        <w:rPr>
          <w:color w:val="000000"/>
          <w:szCs w:val="20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  <w:proofErr w:type="gramEnd"/>
    </w:p>
    <w:p w:rsidR="00097424" w:rsidRDefault="00097424"/>
    <w:sectPr w:rsidR="000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9B7"/>
    <w:multiLevelType w:val="multilevel"/>
    <w:tmpl w:val="BF90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E7745"/>
    <w:multiLevelType w:val="multilevel"/>
    <w:tmpl w:val="CA1C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4F"/>
    <w:rsid w:val="00097424"/>
    <w:rsid w:val="00A6384F"/>
    <w:rsid w:val="00D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2022-09-13T10:11:00Z</dcterms:created>
  <dcterms:modified xsi:type="dcterms:W3CDTF">2022-09-13T10:13:00Z</dcterms:modified>
</cp:coreProperties>
</file>