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425C43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ОБЩЕСТВОЗНАНИЕ</w:t>
      </w:r>
      <w:bookmarkStart w:id="0" w:name="_GoBack"/>
      <w:bookmarkEnd w:id="0"/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425C43" w:rsidRPr="00425C43" w:rsidRDefault="00425C43" w:rsidP="00425C43">
      <w:pPr>
        <w:spacing w:after="0" w:line="264" w:lineRule="auto"/>
        <w:ind w:firstLine="600"/>
        <w:jc w:val="both"/>
        <w:rPr>
          <w:sz w:val="24"/>
          <w:szCs w:val="24"/>
        </w:rPr>
      </w:pPr>
      <w:r w:rsidRPr="00425C43">
        <w:rPr>
          <w:rFonts w:ascii="Times New Roman" w:hAnsi="Times New Roman"/>
          <w:color w:val="000000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25C43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425C43">
        <w:rPr>
          <w:rFonts w:ascii="Times New Roman" w:hAnsi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25C43" w:rsidRPr="00425C43" w:rsidRDefault="00425C43" w:rsidP="00425C43">
      <w:pPr>
        <w:spacing w:after="0" w:line="264" w:lineRule="auto"/>
        <w:ind w:firstLine="600"/>
        <w:jc w:val="both"/>
        <w:rPr>
          <w:sz w:val="24"/>
          <w:szCs w:val="24"/>
        </w:rPr>
      </w:pPr>
      <w:r w:rsidRPr="00425C43">
        <w:rPr>
          <w:rFonts w:ascii="Times New Roman" w:hAnsi="Times New Roman"/>
          <w:color w:val="000000"/>
          <w:sz w:val="24"/>
          <w:szCs w:val="24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425C43">
        <w:rPr>
          <w:rFonts w:ascii="Times New Roman" w:hAnsi="Times New Roman"/>
          <w:color w:val="000000"/>
          <w:sz w:val="24"/>
          <w:szCs w:val="24"/>
        </w:rPr>
        <w:t>нацио­нальным</w:t>
      </w:r>
      <w:proofErr w:type="gramEnd"/>
      <w:r w:rsidRPr="00425C43">
        <w:rPr>
          <w:rFonts w:ascii="Times New Roman" w:hAnsi="Times New Roman"/>
          <w:color w:val="000000"/>
          <w:sz w:val="24"/>
          <w:szCs w:val="24"/>
        </w:rPr>
        <w:t xml:space="preserve">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425C43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25C43">
        <w:rPr>
          <w:rFonts w:ascii="Times New Roman" w:hAnsi="Times New Roman"/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425C43" w:rsidRPr="00425C43" w:rsidRDefault="00425C43" w:rsidP="00425C43">
      <w:pPr>
        <w:spacing w:after="0" w:line="264" w:lineRule="auto"/>
        <w:ind w:firstLine="600"/>
        <w:jc w:val="both"/>
        <w:rPr>
          <w:sz w:val="24"/>
          <w:szCs w:val="24"/>
        </w:rPr>
      </w:pPr>
      <w:r w:rsidRPr="00425C43">
        <w:rPr>
          <w:rFonts w:ascii="Times New Roman" w:hAnsi="Times New Roman"/>
          <w:color w:val="000000"/>
          <w:sz w:val="24"/>
          <w:szCs w:val="24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25C43" w:rsidRPr="00425C43" w:rsidRDefault="00425C43" w:rsidP="00425C43">
      <w:pPr>
        <w:spacing w:after="0" w:line="264" w:lineRule="auto"/>
        <w:ind w:left="120"/>
        <w:jc w:val="both"/>
        <w:rPr>
          <w:sz w:val="24"/>
          <w:szCs w:val="24"/>
        </w:rPr>
      </w:pPr>
      <w:r w:rsidRPr="00425C43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425C43" w:rsidRPr="00425C43" w:rsidRDefault="00425C43" w:rsidP="00425C43">
      <w:pPr>
        <w:spacing w:after="0" w:line="264" w:lineRule="auto"/>
        <w:ind w:firstLine="600"/>
        <w:jc w:val="both"/>
        <w:rPr>
          <w:sz w:val="24"/>
          <w:szCs w:val="24"/>
        </w:rPr>
      </w:pPr>
      <w:r w:rsidRPr="00425C43">
        <w:rPr>
          <w:rFonts w:ascii="Times New Roman" w:hAnsi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425C43" w:rsidRPr="00425C43" w:rsidRDefault="00425C43" w:rsidP="00425C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25C43">
        <w:rPr>
          <w:rFonts w:ascii="Times New Roman" w:hAnsi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425C43" w:rsidRPr="00425C43" w:rsidRDefault="00425C43" w:rsidP="00425C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25C43">
        <w:rPr>
          <w:rFonts w:ascii="Times New Roman" w:hAnsi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25C43" w:rsidRPr="00425C43" w:rsidRDefault="00425C43" w:rsidP="00425C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25C43">
        <w:rPr>
          <w:rFonts w:ascii="Times New Roman" w:hAnsi="Times New Roman"/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25C43" w:rsidRPr="00425C43" w:rsidRDefault="00425C43" w:rsidP="00425C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5C43"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425C43">
        <w:rPr>
          <w:rFonts w:ascii="Times New Roman" w:hAnsi="Times New Roman"/>
          <w:color w:val="000000"/>
          <w:sz w:val="24"/>
          <w:szCs w:val="24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425C43" w:rsidRPr="00425C43" w:rsidRDefault="00425C43" w:rsidP="00425C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25C43">
        <w:rPr>
          <w:rFonts w:ascii="Times New Roman" w:hAnsi="Times New Roman"/>
          <w:color w:val="000000"/>
          <w:sz w:val="24"/>
          <w:szCs w:val="24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425C43" w:rsidRPr="00425C43" w:rsidRDefault="00425C43" w:rsidP="00425C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25C43">
        <w:rPr>
          <w:rFonts w:ascii="Times New Roman" w:hAnsi="Times New Roman"/>
          <w:color w:val="000000"/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25C43" w:rsidRPr="00425C43" w:rsidRDefault="00425C43" w:rsidP="00425C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25C43">
        <w:rPr>
          <w:rFonts w:ascii="Times New Roman" w:hAnsi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25C43" w:rsidRPr="00425C43" w:rsidRDefault="00425C43" w:rsidP="00425C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25C43">
        <w:rPr>
          <w:rFonts w:ascii="Times New Roman" w:hAnsi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25C43" w:rsidRPr="00425C43" w:rsidRDefault="00425C43" w:rsidP="00425C4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25C43" w:rsidRPr="00425C43" w:rsidRDefault="00425C43" w:rsidP="00425C43">
      <w:pPr>
        <w:spacing w:after="0" w:line="264" w:lineRule="auto"/>
        <w:ind w:left="120"/>
        <w:jc w:val="both"/>
        <w:rPr>
          <w:sz w:val="24"/>
          <w:szCs w:val="24"/>
        </w:rPr>
      </w:pPr>
      <w:r w:rsidRPr="00425C43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425C43" w:rsidRPr="00425C43" w:rsidRDefault="00425C43" w:rsidP="00425C4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25C43" w:rsidRPr="00425C43" w:rsidRDefault="00425C43" w:rsidP="00425C43">
      <w:pPr>
        <w:spacing w:after="0" w:line="264" w:lineRule="auto"/>
        <w:ind w:left="120"/>
        <w:jc w:val="both"/>
        <w:rPr>
          <w:sz w:val="24"/>
          <w:szCs w:val="24"/>
        </w:rPr>
      </w:pPr>
      <w:r w:rsidRPr="00425C43">
        <w:rPr>
          <w:rFonts w:ascii="Times New Roman" w:hAnsi="Times New Roman"/>
          <w:color w:val="000000"/>
          <w:sz w:val="24"/>
          <w:szCs w:val="24"/>
        </w:rPr>
        <w:t xml:space="preserve"> В соответствии с учебным планом обществознание изучается с 5 по 9 класс. Общее количество времени на четыре года обучения составляет 170 часов. Общая недельная нагрузка в каждом году обучения составляет 1 час.</w:t>
      </w:r>
    </w:p>
    <w:p w:rsidR="00425C43" w:rsidRDefault="00425C43" w:rsidP="00425C43">
      <w:pPr>
        <w:sectPr w:rsidR="00425C43">
          <w:pgSz w:w="11906" w:h="16383"/>
          <w:pgMar w:top="1134" w:right="850" w:bottom="1134" w:left="1701" w:header="720" w:footer="720" w:gutter="0"/>
          <w:cols w:space="720"/>
        </w:sectPr>
      </w:pPr>
    </w:p>
    <w:p w:rsidR="00731B25" w:rsidRDefault="00425C43" w:rsidP="00A75120">
      <w:pPr>
        <w:spacing w:after="0" w:line="264" w:lineRule="auto"/>
        <w:ind w:firstLine="600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D778A"/>
    <w:multiLevelType w:val="multilevel"/>
    <w:tmpl w:val="AB3C9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D7965"/>
    <w:rsid w:val="00425C43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3780</Characters>
  <Application>Microsoft Office Word</Application>
  <DocSecurity>0</DocSecurity>
  <Lines>31</Lines>
  <Paragraphs>8</Paragraphs>
  <ScaleCrop>false</ScaleCrop>
  <Company>Krokoz™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2024-10-17T13:33:00Z</dcterms:modified>
</cp:coreProperties>
</file>