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60110E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Cs w:val="0"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60110E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МАТЕМАТИКА</w:t>
      </w:r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60110E" w:rsidRPr="0060110E" w:rsidRDefault="0060110E" w:rsidP="006011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0110E" w:rsidRPr="0060110E" w:rsidRDefault="0060110E" w:rsidP="006011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0110E" w:rsidRPr="0060110E" w:rsidRDefault="0060110E" w:rsidP="006011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60110E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60110E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60110E" w:rsidRPr="0060110E" w:rsidRDefault="0060110E" w:rsidP="0060110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60110E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60110E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</w:t>
      </w:r>
      <w:r w:rsidRPr="0060110E">
        <w:rPr>
          <w:rFonts w:ascii="Times New Roman" w:hAnsi="Times New Roman"/>
          <w:color w:val="000000"/>
          <w:sz w:val="24"/>
          <w:szCs w:val="24"/>
        </w:rPr>
        <w:lastRenderedPageBreak/>
        <w:t xml:space="preserve">«Положительные и отрицательные числа» выделяется </w:t>
      </w:r>
      <w:proofErr w:type="spellStart"/>
      <w:r w:rsidRPr="0060110E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60110E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0110E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60110E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0110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0110E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0110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0110E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0110E" w:rsidRPr="0060110E" w:rsidRDefault="0060110E" w:rsidP="0060110E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10E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b3bba1d8-96c6-4edf-a714-0cf8fa85e20b"/>
      <w:r w:rsidRPr="0060110E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60110E">
        <w:rPr>
          <w:rFonts w:ascii="Times New Roman" w:hAnsi="Times New Roman"/>
          <w:color w:val="000000"/>
          <w:sz w:val="24"/>
          <w:szCs w:val="24"/>
        </w:rPr>
        <w:t>‌‌‌</w:t>
      </w:r>
      <w:bookmarkStart w:id="1" w:name="_GoBack"/>
      <w:bookmarkEnd w:id="1"/>
    </w:p>
    <w:sectPr w:rsidR="0060110E" w:rsidRPr="0060110E" w:rsidSect="0060110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33D7"/>
    <w:multiLevelType w:val="multilevel"/>
    <w:tmpl w:val="18F26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60110E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4631</Characters>
  <Application>Microsoft Office Word</Application>
  <DocSecurity>0</DocSecurity>
  <Lines>38</Lines>
  <Paragraphs>10</Paragraphs>
  <ScaleCrop>false</ScaleCrop>
  <Company>Krokoz™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2024-10-17T13:23:00Z</dcterms:modified>
</cp:coreProperties>
</file>